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90" w:rsidRDefault="00E21590" w:rsidP="00E21590">
      <w:pPr>
        <w:rPr>
          <w:b/>
          <w:caps/>
        </w:rPr>
      </w:pPr>
      <w:bookmarkStart w:id="0" w:name="_GoBack"/>
      <w:bookmarkEnd w:id="0"/>
      <w:r w:rsidRPr="0005418E">
        <w:rPr>
          <w:rFonts w:ascii="Arial" w:hAnsi="Arial" w:cs="Arial"/>
          <w:sz w:val="20"/>
          <w:szCs w:val="20"/>
        </w:rPr>
        <w:t>Työ- ja elinkeinoministeriö</w:t>
      </w:r>
      <w:r w:rsidRPr="0005418E">
        <w:rPr>
          <w:rFonts w:ascii="Arial" w:hAnsi="Arial" w:cs="Arial"/>
          <w:sz w:val="20"/>
          <w:szCs w:val="20"/>
        </w:rPr>
        <w:br/>
        <w:t>Yritystukineuvottelukunta</w:t>
      </w:r>
      <w:r w:rsidR="000E0283">
        <w:rPr>
          <w:rFonts w:ascii="Arial" w:hAnsi="Arial" w:cs="Arial"/>
          <w:sz w:val="20"/>
          <w:szCs w:val="20"/>
        </w:rPr>
        <w:t xml:space="preserve"> 2022</w:t>
      </w:r>
      <w:r>
        <w:rPr>
          <w:rFonts w:ascii="Arial" w:hAnsi="Arial" w:cs="Arial"/>
          <w:sz w:val="20"/>
          <w:szCs w:val="20"/>
        </w:rPr>
        <w:br/>
      </w:r>
    </w:p>
    <w:p w:rsidR="00E21590" w:rsidRPr="008125C0" w:rsidRDefault="00E21590" w:rsidP="00E21590">
      <w:pPr>
        <w:pStyle w:val="Luettelokappale"/>
        <w:ind w:left="0"/>
        <w:rPr>
          <w:rFonts w:ascii="Arial" w:hAnsi="Arial" w:cs="Arial"/>
          <w:b/>
          <w:sz w:val="24"/>
          <w:szCs w:val="24"/>
        </w:rPr>
      </w:pPr>
      <w:r w:rsidRPr="008125C0">
        <w:rPr>
          <w:rFonts w:ascii="Arial" w:hAnsi="Arial" w:cs="Arial"/>
          <w:b/>
          <w:sz w:val="24"/>
          <w:szCs w:val="24"/>
        </w:rPr>
        <w:t>Lausuntopyyntölomake</w:t>
      </w:r>
      <w:r w:rsidRPr="008125C0">
        <w:rPr>
          <w:rFonts w:ascii="Arial" w:hAnsi="Arial" w:cs="Arial"/>
          <w:b/>
          <w:sz w:val="24"/>
          <w:szCs w:val="24"/>
        </w:rPr>
        <w:br/>
        <w:t xml:space="preserve">EU:n valtiontukisääntöjen soveltumisesta tukijärjestelyyn </w:t>
      </w:r>
    </w:p>
    <w:p w:rsidR="00E21590" w:rsidRPr="00A73696" w:rsidRDefault="00E21590" w:rsidP="00E21590">
      <w:pPr>
        <w:jc w:val="both"/>
        <w:rPr>
          <w:rFonts w:ascii="Arial" w:hAnsi="Arial" w:cs="Arial"/>
        </w:rPr>
      </w:pPr>
      <w:r w:rsidRPr="00A73696">
        <w:rPr>
          <w:rFonts w:ascii="Arial" w:hAnsi="Arial" w:cs="Arial"/>
        </w:rPr>
        <w:t>Taloudelliseen toimintaan myönnettävän tuen yleisistä edellytyksistä annetun lain (429/2016) 7 § 1 momentti edellyttää, että valtion tukiviranomaisen on pääsääntöisesti pyydettävä yritystukineuvottelukunnalta</w:t>
      </w:r>
      <w:r w:rsidRPr="00A73696">
        <w:rPr>
          <w:rStyle w:val="Alaviitteenviite"/>
          <w:rFonts w:ascii="Arial" w:hAnsi="Arial" w:cs="Arial"/>
        </w:rPr>
        <w:footnoteReference w:id="1"/>
      </w:r>
      <w:r w:rsidRPr="00A73696">
        <w:rPr>
          <w:rFonts w:ascii="Arial" w:hAnsi="Arial" w:cs="Arial"/>
        </w:rPr>
        <w:t xml:space="preserve"> lausunto siitä, täyttääkö suunniteltu tukiohjelma tai tukiohjelman ulkopuolinen yksittäinen tuki Euroopan unionin toiminnasta tehdyn sopimuksen (SEUT) 107 artiklan 1 kohdan mukaiset valtiontuen kriteerit.</w:t>
      </w:r>
      <w:r w:rsidRPr="00A73696">
        <w:rPr>
          <w:rStyle w:val="Alaviitteenviite"/>
          <w:rFonts w:ascii="Arial" w:hAnsi="Arial" w:cs="Arial"/>
        </w:rPr>
        <w:footnoteReference w:id="2"/>
      </w:r>
      <w:r w:rsidRPr="00A73696">
        <w:rPr>
          <w:rFonts w:ascii="Arial" w:hAnsi="Arial" w:cs="Arial"/>
        </w:rPr>
        <w:t xml:space="preserve"> Jos valtiontuen kriteerien katsotaan täyttyvän, yritystukineuvottelukunta ottaa lausunnossaan kantaa siihen, mitä valtiontukisääntöjen mukaista menettelyä tukiviranomaisen tulisi noudattaa, esimerkiksi sovelletaanko tukitoimenpiteeseen valtiontukien yleistä ryhmäpoikkeusasetusta (komission asetus 651/2014) tai tuleeko tuesta tehdä etukäteinen ilmoitus Euroopan komissiolle.</w:t>
      </w:r>
      <w:r w:rsidRPr="00A73696">
        <w:rPr>
          <w:rStyle w:val="Alaviitteenviite"/>
          <w:rFonts w:ascii="Arial" w:hAnsi="Arial" w:cs="Arial"/>
        </w:rPr>
        <w:footnoteReference w:id="3"/>
      </w:r>
      <w:r w:rsidRPr="00A73696">
        <w:rPr>
          <w:rFonts w:ascii="Arial" w:hAnsi="Arial" w:cs="Arial"/>
        </w:rPr>
        <w:t xml:space="preserve"> </w:t>
      </w:r>
    </w:p>
    <w:p w:rsidR="00E21590" w:rsidRPr="00A73696" w:rsidRDefault="00E21590" w:rsidP="00E21590">
      <w:pPr>
        <w:jc w:val="both"/>
        <w:rPr>
          <w:rFonts w:ascii="Arial" w:hAnsi="Arial" w:cs="Arial"/>
        </w:rPr>
      </w:pPr>
      <w:r w:rsidRPr="00A73696">
        <w:rPr>
          <w:rFonts w:ascii="Arial" w:hAnsi="Arial" w:cs="Arial"/>
        </w:rPr>
        <w:t>Valtiontuen kriteerit täyttyvät, jos toimenpide on julkisista varoista myönnetty, antaa yritykselle valikoivan taloudellisen edun, vääristää tai uhkaa vääristää kilpailua sekä vaikuttaa EU-jäsenvaltioiden väliseen kauppaan.</w:t>
      </w:r>
      <w:r w:rsidRPr="00A73696">
        <w:rPr>
          <w:rStyle w:val="Alaviitteenviite"/>
          <w:rFonts w:ascii="Arial" w:hAnsi="Arial" w:cs="Arial"/>
        </w:rPr>
        <w:footnoteReference w:id="4"/>
      </w:r>
      <w:r w:rsidRPr="00A73696">
        <w:rPr>
          <w:rFonts w:ascii="Arial" w:hAnsi="Arial" w:cs="Arial"/>
        </w:rPr>
        <w:t xml:space="preserve"> </w:t>
      </w:r>
    </w:p>
    <w:p w:rsidR="00E21590" w:rsidRPr="00A73696" w:rsidRDefault="00E21590" w:rsidP="00E21590">
      <w:pPr>
        <w:jc w:val="both"/>
        <w:rPr>
          <w:rFonts w:ascii="Arial" w:hAnsi="Arial" w:cs="Arial"/>
        </w:rPr>
      </w:pPr>
      <w:r w:rsidRPr="00A73696">
        <w:rPr>
          <w:rFonts w:ascii="Arial" w:hAnsi="Arial" w:cs="Arial"/>
        </w:rPr>
        <w:t xml:space="preserve">Yritystukineuvottelukunnan ennakkoarviointia ja lausuntoa varten pyydämme tukiviranomaista vastaamaan tämän lomakkeen kysymyksiin niin täsmällisesti kuin mahdollista. Lausuntopyyntölomakkeeseen on suositeltavaa liittää muistio, josta käy tarkemmin ilmi suunnitellun tukitoimenpiteen keskeiset ehdot. Pyydämme liittämään lausuntopyyntöön myös luonnoksen tukitoimenpiteeseen liittyvästä kansallisesta </w:t>
      </w:r>
      <w:r w:rsidR="000E0283">
        <w:rPr>
          <w:rFonts w:ascii="Arial" w:hAnsi="Arial" w:cs="Arial"/>
        </w:rPr>
        <w:t>o</w:t>
      </w:r>
      <w:r w:rsidRPr="00A73696">
        <w:rPr>
          <w:rFonts w:ascii="Arial" w:hAnsi="Arial" w:cs="Arial"/>
        </w:rPr>
        <w:t xml:space="preserve">ikeusperustasta (esimerkiksi asetusluonnos tai luonnos hallituksen esitykseksi). </w:t>
      </w:r>
    </w:p>
    <w:p w:rsidR="00E21590" w:rsidRPr="00A73696" w:rsidRDefault="00E21590" w:rsidP="00E21590">
      <w:pPr>
        <w:jc w:val="both"/>
        <w:rPr>
          <w:rFonts w:ascii="Arial" w:hAnsi="Arial" w:cs="Arial"/>
        </w:rPr>
      </w:pPr>
      <w:r w:rsidRPr="00A73696">
        <w:rPr>
          <w:rFonts w:ascii="Arial" w:hAnsi="Arial" w:cs="Arial"/>
        </w:rPr>
        <w:t>Lausuntopyyntölomakkeen ja sen liiteasiakirjojen julkisuudessa noudatetaan viranomaisten toiminnan julkisuudesta annettua lakia (621/1999). Lausunnon pyytäjä vastaa asiakirjojen asianmukaisista julkisuusmerkinnöistä.</w:t>
      </w:r>
    </w:p>
    <w:p w:rsidR="00E21590" w:rsidRPr="00A73696" w:rsidRDefault="00E21590" w:rsidP="00E21590">
      <w:pPr>
        <w:spacing w:after="0"/>
        <w:rPr>
          <w:rFonts w:ascii="Arial" w:hAnsi="Arial" w:cs="Arial"/>
          <w:b/>
        </w:rPr>
      </w:pPr>
      <w:r w:rsidRPr="00A73696">
        <w:rPr>
          <w:rFonts w:ascii="Arial" w:hAnsi="Arial" w:cs="Arial"/>
          <w:b/>
        </w:rPr>
        <w:t xml:space="preserve">Lausuntopyyntö toimitetaan yritystukineuvottelukunnalle sähköpostiosoitteeseen </w:t>
      </w:r>
      <w:r w:rsidRPr="00A73696">
        <w:rPr>
          <w:rFonts w:ascii="Arial" w:hAnsi="Arial" w:cs="Arial"/>
          <w:b/>
        </w:rPr>
        <w:br/>
      </w:r>
      <w:hyperlink r:id="rId7" w:history="1">
        <w:r w:rsidR="000E0283" w:rsidRPr="000C3E81">
          <w:rPr>
            <w:rStyle w:val="Hyperlinkki"/>
            <w:rFonts w:ascii="Arial" w:hAnsi="Arial" w:cs="Arial"/>
            <w:b/>
          </w:rPr>
          <w:t>yritystukineuvottelukunta.tem@gov.fi</w:t>
        </w:r>
      </w:hyperlink>
    </w:p>
    <w:p w:rsidR="00E21590" w:rsidRDefault="00E21590" w:rsidP="00E21590"/>
    <w:p w:rsidR="00E21590" w:rsidRDefault="00E21590" w:rsidP="00E21590"/>
    <w:p w:rsidR="00E21590" w:rsidRDefault="00E21590" w:rsidP="00E21590">
      <w:pPr>
        <w:sectPr w:rsidR="00E21590" w:rsidSect="008125C0">
          <w:pgSz w:w="11906" w:h="16838" w:code="9"/>
          <w:pgMar w:top="1134" w:right="1134" w:bottom="1134" w:left="1134" w:header="709" w:footer="709" w:gutter="0"/>
          <w:cols w:space="708"/>
          <w:docGrid w:linePitch="360"/>
        </w:sectPr>
      </w:pPr>
    </w:p>
    <w:tbl>
      <w:tblPr>
        <w:tblStyle w:val="TaulukkoRuudukko"/>
        <w:tblW w:w="10029" w:type="dxa"/>
        <w:tblInd w:w="108" w:type="dxa"/>
        <w:tblLook w:val="04A0" w:firstRow="1" w:lastRow="0" w:firstColumn="1" w:lastColumn="0" w:noHBand="0" w:noVBand="1"/>
      </w:tblPr>
      <w:tblGrid>
        <w:gridCol w:w="5014"/>
        <w:gridCol w:w="2507"/>
        <w:gridCol w:w="2508"/>
      </w:tblGrid>
      <w:tr w:rsidR="00E21590" w:rsidRPr="00A73696" w:rsidTr="008073DD">
        <w:trPr>
          <w:trHeight w:val="567"/>
        </w:trPr>
        <w:tc>
          <w:tcPr>
            <w:tcW w:w="10029" w:type="dxa"/>
            <w:gridSpan w:val="3"/>
            <w:shd w:val="clear" w:color="auto" w:fill="DBE5F1" w:themeFill="accent1" w:themeFillTint="33"/>
            <w:vAlign w:val="center"/>
          </w:tcPr>
          <w:p w:rsidR="00E21590" w:rsidRPr="0010173B" w:rsidRDefault="00E21590" w:rsidP="008073DD">
            <w:pPr>
              <w:spacing w:line="240" w:lineRule="auto"/>
              <w:rPr>
                <w:rFonts w:ascii="Arial" w:hAnsi="Arial" w:cs="Arial"/>
                <w:b/>
                <w:color w:val="1F497D" w:themeColor="text2"/>
              </w:rPr>
            </w:pPr>
            <w:r w:rsidRPr="0010173B">
              <w:rPr>
                <w:rFonts w:ascii="Arial" w:hAnsi="Arial" w:cs="Arial"/>
                <w:b/>
                <w:color w:val="1F497D" w:themeColor="text2"/>
              </w:rPr>
              <w:lastRenderedPageBreak/>
              <w:t>Lausuntopyyntö</w:t>
            </w:r>
          </w:p>
        </w:tc>
      </w:tr>
      <w:tr w:rsidR="00E21590" w:rsidRPr="00A73696" w:rsidTr="008073DD">
        <w:trPr>
          <w:trHeight w:val="567"/>
        </w:trPr>
        <w:tc>
          <w:tcPr>
            <w:tcW w:w="7521" w:type="dxa"/>
            <w:gridSpan w:val="2"/>
            <w:shd w:val="clear" w:color="auto" w:fill="auto"/>
          </w:tcPr>
          <w:p w:rsidR="00E21590" w:rsidRDefault="00E21590" w:rsidP="008073DD">
            <w:pPr>
              <w:jc w:val="both"/>
              <w:rPr>
                <w:rFonts w:ascii="Arial" w:hAnsi="Arial" w:cs="Arial"/>
                <w:sz w:val="20"/>
                <w:szCs w:val="20"/>
              </w:rPr>
            </w:pPr>
            <w:r w:rsidRPr="007E6D54">
              <w:rPr>
                <w:rFonts w:ascii="Arial" w:hAnsi="Arial" w:cs="Arial"/>
                <w:sz w:val="20"/>
                <w:szCs w:val="20"/>
              </w:rPr>
              <w:t>Tukiohjelman tai yksittäisen tuen nimi</w:t>
            </w:r>
          </w:p>
          <w:p w:rsidR="00E21590" w:rsidRPr="007E6D54" w:rsidRDefault="00E21590" w:rsidP="008073DD">
            <w:pPr>
              <w:rPr>
                <w:rFonts w:ascii="Arial" w:hAnsi="Arial" w:cs="Arial"/>
              </w:rPr>
            </w:pPr>
          </w:p>
        </w:tc>
        <w:tc>
          <w:tcPr>
            <w:tcW w:w="2508" w:type="dxa"/>
            <w:shd w:val="clear" w:color="auto" w:fill="auto"/>
          </w:tcPr>
          <w:p w:rsidR="00E21590" w:rsidRDefault="00E21590" w:rsidP="008073DD">
            <w:pPr>
              <w:rPr>
                <w:rFonts w:ascii="Arial" w:hAnsi="Arial" w:cs="Arial"/>
                <w:sz w:val="20"/>
                <w:szCs w:val="20"/>
              </w:rPr>
            </w:pPr>
            <w:r>
              <w:rPr>
                <w:rFonts w:ascii="Arial" w:hAnsi="Arial" w:cs="Arial"/>
                <w:sz w:val="20"/>
                <w:szCs w:val="20"/>
              </w:rPr>
              <w:t>Päivämäärä</w:t>
            </w:r>
          </w:p>
          <w:p w:rsidR="00E21590" w:rsidRPr="00E21590" w:rsidRDefault="00E21590" w:rsidP="008073DD">
            <w:pPr>
              <w:rPr>
                <w:rFonts w:ascii="Arial" w:hAnsi="Arial" w:cs="Arial"/>
              </w:rPr>
            </w:pPr>
            <w:r w:rsidRPr="00E21590">
              <w:rPr>
                <w:rFonts w:ascii="Arial" w:hAnsi="Arial" w:cs="Arial"/>
              </w:rPr>
              <w:fldChar w:fldCharType="begin">
                <w:ffData>
                  <w:name w:val="Teksti18"/>
                  <w:enabled/>
                  <w:calcOnExit w:val="0"/>
                  <w:textInput/>
                </w:ffData>
              </w:fldChar>
            </w:r>
            <w:bookmarkStart w:id="1" w:name="Teksti18"/>
            <w:r w:rsidRPr="00E21590">
              <w:rPr>
                <w:rFonts w:ascii="Arial" w:hAnsi="Arial" w:cs="Arial"/>
              </w:rPr>
              <w:instrText xml:space="preserve"> FORMTEXT </w:instrText>
            </w:r>
            <w:r w:rsidRPr="00E21590">
              <w:rPr>
                <w:rFonts w:ascii="Arial" w:hAnsi="Arial" w:cs="Arial"/>
              </w:rPr>
            </w:r>
            <w:r w:rsidRPr="00E21590">
              <w:rPr>
                <w:rFonts w:ascii="Arial" w:hAnsi="Arial" w:cs="Arial"/>
              </w:rPr>
              <w:fldChar w:fldCharType="separate"/>
            </w:r>
            <w:r w:rsidRPr="00E21590">
              <w:rPr>
                <w:rFonts w:ascii="Arial" w:hAnsi="Arial" w:cs="Arial"/>
                <w:noProof/>
              </w:rPr>
              <w:t> </w:t>
            </w:r>
            <w:r w:rsidRPr="00E21590">
              <w:rPr>
                <w:rFonts w:ascii="Arial" w:hAnsi="Arial" w:cs="Arial"/>
                <w:noProof/>
              </w:rPr>
              <w:t> </w:t>
            </w:r>
            <w:r w:rsidRPr="00E21590">
              <w:rPr>
                <w:rFonts w:ascii="Arial" w:hAnsi="Arial" w:cs="Arial"/>
                <w:noProof/>
              </w:rPr>
              <w:t> </w:t>
            </w:r>
            <w:r w:rsidRPr="00E21590">
              <w:rPr>
                <w:rFonts w:ascii="Arial" w:hAnsi="Arial" w:cs="Arial"/>
                <w:noProof/>
              </w:rPr>
              <w:t> </w:t>
            </w:r>
            <w:r w:rsidRPr="00E21590">
              <w:rPr>
                <w:rFonts w:ascii="Arial" w:hAnsi="Arial" w:cs="Arial"/>
                <w:noProof/>
              </w:rPr>
              <w:t> </w:t>
            </w:r>
            <w:r w:rsidRPr="00E21590">
              <w:rPr>
                <w:rFonts w:ascii="Arial" w:hAnsi="Arial" w:cs="Arial"/>
              </w:rPr>
              <w:fldChar w:fldCharType="end"/>
            </w:r>
            <w:bookmarkEnd w:id="1"/>
          </w:p>
        </w:tc>
      </w:tr>
      <w:tr w:rsidR="00E21590" w:rsidRPr="00A73696" w:rsidTr="008073DD">
        <w:trPr>
          <w:trHeight w:val="567"/>
        </w:trPr>
        <w:tc>
          <w:tcPr>
            <w:tcW w:w="5014" w:type="dxa"/>
            <w:shd w:val="clear" w:color="auto" w:fill="auto"/>
          </w:tcPr>
          <w:p w:rsidR="00E21590" w:rsidRDefault="00E21590" w:rsidP="008073DD">
            <w:pPr>
              <w:jc w:val="both"/>
              <w:rPr>
                <w:rFonts w:ascii="Arial" w:hAnsi="Arial" w:cs="Arial"/>
                <w:sz w:val="20"/>
                <w:szCs w:val="20"/>
              </w:rPr>
            </w:pPr>
            <w:r>
              <w:rPr>
                <w:rFonts w:ascii="Arial" w:hAnsi="Arial" w:cs="Arial"/>
                <w:sz w:val="20"/>
                <w:szCs w:val="20"/>
              </w:rPr>
              <w:t>Lausuntoa pyytävä viranomainen</w:t>
            </w:r>
          </w:p>
          <w:p w:rsidR="00E21590" w:rsidRDefault="00E21590" w:rsidP="008073DD">
            <w:pPr>
              <w:jc w:val="both"/>
              <w:rPr>
                <w:rFonts w:ascii="Arial" w:hAnsi="Arial" w:cs="Arial"/>
              </w:rPr>
            </w:pPr>
            <w:r>
              <w:rPr>
                <w:rFonts w:ascii="Arial" w:hAnsi="Arial" w:cs="Arial"/>
              </w:rPr>
              <w:fldChar w:fldCharType="begin">
                <w:ffData>
                  <w:name w:val="Teksti14"/>
                  <w:enabled/>
                  <w:calcOnExit w:val="0"/>
                  <w:textInput/>
                </w:ffData>
              </w:fldChar>
            </w:r>
            <w:bookmarkStart w:id="2" w:name="Teksti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E21590" w:rsidRPr="001E2A8E" w:rsidRDefault="00E21590" w:rsidP="008073DD">
            <w:pPr>
              <w:spacing w:line="240" w:lineRule="auto"/>
              <w:jc w:val="both"/>
              <w:rPr>
                <w:rFonts w:ascii="Arial" w:hAnsi="Arial" w:cs="Arial"/>
                <w:sz w:val="16"/>
                <w:szCs w:val="16"/>
              </w:rPr>
            </w:pPr>
            <w:r>
              <w:rPr>
                <w:rFonts w:ascii="Arial" w:hAnsi="Arial" w:cs="Arial"/>
                <w:sz w:val="20"/>
                <w:szCs w:val="20"/>
              </w:rPr>
              <w:t xml:space="preserve"> </w:t>
            </w:r>
          </w:p>
        </w:tc>
        <w:tc>
          <w:tcPr>
            <w:tcW w:w="5015" w:type="dxa"/>
            <w:gridSpan w:val="2"/>
            <w:shd w:val="clear" w:color="auto" w:fill="auto"/>
          </w:tcPr>
          <w:p w:rsidR="00E21590" w:rsidRPr="0010173B" w:rsidRDefault="00E21590" w:rsidP="008073DD">
            <w:pPr>
              <w:tabs>
                <w:tab w:val="left" w:pos="1037"/>
              </w:tabs>
              <w:ind w:left="34" w:hanging="34"/>
              <w:rPr>
                <w:rFonts w:ascii="Arial" w:hAnsi="Arial" w:cs="Arial"/>
                <w:sz w:val="20"/>
                <w:szCs w:val="20"/>
              </w:rPr>
            </w:pPr>
            <w:r w:rsidRPr="0010173B">
              <w:rPr>
                <w:rFonts w:ascii="Arial" w:hAnsi="Arial" w:cs="Arial"/>
                <w:sz w:val="20"/>
                <w:szCs w:val="20"/>
              </w:rPr>
              <w:t>Yhteyshenkilöt tiedot</w:t>
            </w:r>
          </w:p>
          <w:p w:rsidR="00E21590" w:rsidRDefault="00E21590" w:rsidP="008073DD">
            <w:pPr>
              <w:tabs>
                <w:tab w:val="left" w:pos="1037"/>
              </w:tabs>
              <w:ind w:left="34" w:hanging="34"/>
              <w:rPr>
                <w:rFonts w:ascii="Arial" w:hAnsi="Arial" w:cs="Arial"/>
              </w:rPr>
            </w:pPr>
            <w:r>
              <w:rPr>
                <w:rFonts w:ascii="Arial" w:hAnsi="Arial" w:cs="Arial"/>
              </w:rPr>
              <w:fldChar w:fldCharType="begin">
                <w:ffData>
                  <w:name w:val="Teksti15"/>
                  <w:enabled/>
                  <w:calcOnExit w:val="0"/>
                  <w:textInput/>
                </w:ffData>
              </w:fldChar>
            </w:r>
            <w:bookmarkStart w:id="3" w:name="Teksti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bl>
    <w:p w:rsidR="00663770" w:rsidRPr="00663770" w:rsidRDefault="00663770" w:rsidP="00663770">
      <w:pPr>
        <w:spacing w:after="0" w:line="240" w:lineRule="auto"/>
        <w:rPr>
          <w:rFonts w:ascii="Arial" w:hAnsi="Arial" w:cs="Arial"/>
          <w:sz w:val="16"/>
          <w:szCs w:val="16"/>
        </w:rPr>
      </w:pPr>
    </w:p>
    <w:tbl>
      <w:tblPr>
        <w:tblStyle w:val="TaulukkoRuudukko"/>
        <w:tblW w:w="10029" w:type="dxa"/>
        <w:tblInd w:w="108" w:type="dxa"/>
        <w:tblLook w:val="04A0" w:firstRow="1" w:lastRow="0" w:firstColumn="1" w:lastColumn="0" w:noHBand="0" w:noVBand="1"/>
      </w:tblPr>
      <w:tblGrid>
        <w:gridCol w:w="10029"/>
      </w:tblGrid>
      <w:tr w:rsidR="00E21590" w:rsidRPr="00A73696" w:rsidTr="008073DD">
        <w:trPr>
          <w:trHeight w:val="567"/>
        </w:trPr>
        <w:tc>
          <w:tcPr>
            <w:tcW w:w="10029" w:type="dxa"/>
            <w:shd w:val="clear" w:color="auto" w:fill="DBE5F1" w:themeFill="accent1" w:themeFillTint="33"/>
            <w:vAlign w:val="center"/>
          </w:tcPr>
          <w:p w:rsidR="00E21590" w:rsidRPr="00A73696" w:rsidRDefault="00E21590" w:rsidP="008073DD">
            <w:pPr>
              <w:pStyle w:val="Luettelokappale"/>
              <w:numPr>
                <w:ilvl w:val="0"/>
                <w:numId w:val="1"/>
              </w:numPr>
              <w:spacing w:line="240" w:lineRule="auto"/>
              <w:ind w:left="318" w:hanging="318"/>
              <w:rPr>
                <w:rFonts w:ascii="Arial" w:hAnsi="Arial" w:cs="Arial"/>
                <w:sz w:val="20"/>
                <w:szCs w:val="20"/>
              </w:rPr>
            </w:pPr>
            <w:r w:rsidRPr="00A73696">
              <w:rPr>
                <w:rFonts w:ascii="Arial" w:hAnsi="Arial" w:cs="Arial"/>
                <w:b/>
                <w:color w:val="1F497D" w:themeColor="text2"/>
              </w:rPr>
              <w:t>Perustiedot</w:t>
            </w:r>
            <w:r w:rsidRPr="00A73696">
              <w:rPr>
                <w:rFonts w:ascii="Arial" w:hAnsi="Arial" w:cs="Arial"/>
                <w:b/>
              </w:rPr>
              <w:t xml:space="preserve"> </w:t>
            </w:r>
            <w:r w:rsidRPr="00A73696">
              <w:rPr>
                <w:rFonts w:ascii="Arial" w:hAnsi="Arial" w:cs="Arial"/>
                <w:b/>
                <w:color w:val="1F497D" w:themeColor="text2"/>
              </w:rPr>
              <w:t>tukitoimenpiteestä</w:t>
            </w:r>
          </w:p>
        </w:tc>
      </w:tr>
      <w:tr w:rsidR="00E21590" w:rsidRPr="007E6D54" w:rsidTr="008073DD">
        <w:tc>
          <w:tcPr>
            <w:tcW w:w="10029" w:type="dxa"/>
          </w:tcPr>
          <w:p w:rsidR="00E21590" w:rsidRPr="007E6D54" w:rsidRDefault="00E21590" w:rsidP="008073DD">
            <w:pPr>
              <w:jc w:val="both"/>
              <w:rPr>
                <w:rFonts w:ascii="Arial" w:hAnsi="Arial" w:cs="Arial"/>
                <w:sz w:val="18"/>
                <w:szCs w:val="18"/>
              </w:rPr>
            </w:pPr>
            <w:r w:rsidRPr="007E6D54">
              <w:rPr>
                <w:rFonts w:ascii="Arial" w:hAnsi="Arial" w:cs="Arial"/>
                <w:sz w:val="20"/>
                <w:szCs w:val="20"/>
              </w:rPr>
              <w:t>Tuen myöntävä viranomainen</w:t>
            </w:r>
            <w:r w:rsidRPr="007E6D54">
              <w:rPr>
                <w:rFonts w:ascii="Arial" w:hAnsi="Arial" w:cs="Arial"/>
                <w:sz w:val="18"/>
                <w:szCs w:val="18"/>
              </w:rPr>
              <w:t xml:space="preserve"> (jos eri kuin lausuntoa pyytävä viranomainen)</w:t>
            </w:r>
          </w:p>
          <w:p w:rsidR="00E21590" w:rsidRDefault="00E21590" w:rsidP="008073DD">
            <w:pPr>
              <w:rPr>
                <w:rFonts w:ascii="Arial" w:hAnsi="Arial" w:cs="Arial"/>
                <w:szCs w:val="18"/>
              </w:rPr>
            </w:pPr>
            <w:r w:rsidRPr="007E6D54">
              <w:rPr>
                <w:rFonts w:ascii="Arial" w:hAnsi="Arial" w:cs="Arial"/>
                <w:szCs w:val="18"/>
              </w:rPr>
              <w:fldChar w:fldCharType="begin">
                <w:ffData>
                  <w:name w:val="Teksti3"/>
                  <w:enabled/>
                  <w:calcOnExit w:val="0"/>
                  <w:textInput/>
                </w:ffData>
              </w:fldChar>
            </w:r>
            <w:bookmarkStart w:id="4" w:name="Teksti3"/>
            <w:r w:rsidRPr="007E6D54">
              <w:rPr>
                <w:rFonts w:ascii="Arial" w:hAnsi="Arial" w:cs="Arial"/>
                <w:szCs w:val="18"/>
              </w:rPr>
              <w:instrText xml:space="preserve"> FORMTEXT </w:instrText>
            </w:r>
            <w:r w:rsidRPr="007E6D54">
              <w:rPr>
                <w:rFonts w:ascii="Arial" w:hAnsi="Arial" w:cs="Arial"/>
                <w:szCs w:val="18"/>
              </w:rPr>
            </w:r>
            <w:r w:rsidRPr="007E6D54">
              <w:rPr>
                <w:rFonts w:ascii="Arial" w:hAnsi="Arial" w:cs="Arial"/>
                <w:szCs w:val="18"/>
              </w:rPr>
              <w:fldChar w:fldCharType="separate"/>
            </w:r>
            <w:r w:rsidRPr="007E6D54">
              <w:rPr>
                <w:rFonts w:ascii="Arial" w:hAnsi="Arial" w:cs="Arial"/>
                <w:noProof/>
                <w:szCs w:val="18"/>
              </w:rPr>
              <w:t> </w:t>
            </w:r>
            <w:r w:rsidRPr="007E6D54">
              <w:rPr>
                <w:rFonts w:ascii="Arial" w:hAnsi="Arial" w:cs="Arial"/>
                <w:noProof/>
                <w:szCs w:val="18"/>
              </w:rPr>
              <w:t> </w:t>
            </w:r>
            <w:r w:rsidRPr="007E6D54">
              <w:rPr>
                <w:rFonts w:ascii="Arial" w:hAnsi="Arial" w:cs="Arial"/>
                <w:noProof/>
                <w:szCs w:val="18"/>
              </w:rPr>
              <w:t> </w:t>
            </w:r>
            <w:r w:rsidRPr="007E6D54">
              <w:rPr>
                <w:rFonts w:ascii="Arial" w:hAnsi="Arial" w:cs="Arial"/>
                <w:noProof/>
                <w:szCs w:val="18"/>
              </w:rPr>
              <w:t> </w:t>
            </w:r>
            <w:r w:rsidRPr="007E6D54">
              <w:rPr>
                <w:rFonts w:ascii="Arial" w:hAnsi="Arial" w:cs="Arial"/>
                <w:noProof/>
                <w:szCs w:val="18"/>
              </w:rPr>
              <w:t> </w:t>
            </w:r>
            <w:r w:rsidRPr="007E6D54">
              <w:rPr>
                <w:rFonts w:ascii="Arial" w:hAnsi="Arial" w:cs="Arial"/>
                <w:szCs w:val="18"/>
              </w:rPr>
              <w:fldChar w:fldCharType="end"/>
            </w:r>
            <w:bookmarkEnd w:id="4"/>
          </w:p>
          <w:p w:rsidR="00E21590" w:rsidRPr="001E2A8E" w:rsidRDefault="00E21590" w:rsidP="008073DD">
            <w:pPr>
              <w:rPr>
                <w:rFonts w:ascii="Arial" w:hAnsi="Arial" w:cs="Arial"/>
                <w:sz w:val="16"/>
                <w:szCs w:val="16"/>
              </w:rPr>
            </w:pPr>
          </w:p>
        </w:tc>
      </w:tr>
      <w:tr w:rsidR="00E21590" w:rsidRPr="007E6D54" w:rsidTr="008073DD">
        <w:trPr>
          <w:trHeight w:val="1167"/>
        </w:trPr>
        <w:tc>
          <w:tcPr>
            <w:tcW w:w="10029" w:type="dxa"/>
            <w:tcBorders>
              <w:bottom w:val="nil"/>
            </w:tcBorders>
          </w:tcPr>
          <w:p w:rsidR="00E21590" w:rsidRDefault="00E21590" w:rsidP="008073DD">
            <w:pPr>
              <w:jc w:val="both"/>
              <w:rPr>
                <w:rFonts w:ascii="Arial" w:hAnsi="Arial" w:cs="Arial"/>
                <w:b/>
                <w:sz w:val="20"/>
                <w:szCs w:val="20"/>
              </w:rPr>
            </w:pPr>
            <w:r w:rsidRPr="007E6D54">
              <w:rPr>
                <w:rFonts w:ascii="Arial" w:hAnsi="Arial" w:cs="Arial"/>
                <w:sz w:val="20"/>
                <w:szCs w:val="20"/>
              </w:rPr>
              <w:t>Onko kyse voimassa olevan tukiohjelman muuttamisesta</w:t>
            </w:r>
            <w:r w:rsidRPr="007E6D54">
              <w:rPr>
                <w:rFonts w:ascii="Arial" w:hAnsi="Arial" w:cs="Arial"/>
                <w:b/>
                <w:sz w:val="20"/>
                <w:szCs w:val="20"/>
              </w:rPr>
              <w:t>?</w:t>
            </w:r>
          </w:p>
          <w:p w:rsidR="00E21590" w:rsidRDefault="00E21590" w:rsidP="008073DD">
            <w:pPr>
              <w:jc w:val="both"/>
              <w:rPr>
                <w:rFonts w:ascii="Arial" w:hAnsi="Arial" w:cs="Arial"/>
                <w:sz w:val="20"/>
                <w:szCs w:val="20"/>
              </w:rPr>
            </w:pPr>
          </w:p>
          <w:p w:rsidR="00E21590" w:rsidRDefault="00E21590" w:rsidP="008073DD">
            <w:pPr>
              <w:jc w:val="both"/>
              <w:rPr>
                <w:rFonts w:ascii="Arial" w:hAnsi="Arial" w:cs="Arial"/>
                <w:sz w:val="20"/>
                <w:szCs w:val="20"/>
              </w:rPr>
            </w:pPr>
            <w:r w:rsidRPr="002F44C2">
              <w:rPr>
                <w:rFonts w:ascii="Arial" w:hAnsi="Arial" w:cs="Arial"/>
                <w:sz w:val="20"/>
                <w:szCs w:val="20"/>
              </w:rPr>
              <w:fldChar w:fldCharType="begin">
                <w:ffData>
                  <w:name w:val="Valinta12"/>
                  <w:enabled/>
                  <w:calcOnExit w:val="0"/>
                  <w:checkBox>
                    <w:sizeAuto/>
                    <w:default w:val="0"/>
                  </w:checkBox>
                </w:ffData>
              </w:fldChar>
            </w:r>
            <w:bookmarkStart w:id="5" w:name="Valinta12"/>
            <w:r w:rsidRPr="002F44C2">
              <w:rPr>
                <w:rFonts w:ascii="Arial" w:hAnsi="Arial" w:cs="Arial"/>
                <w:sz w:val="20"/>
                <w:szCs w:val="20"/>
              </w:rPr>
              <w:instrText xml:space="preserve"> FORMCHECKBOX </w:instrText>
            </w:r>
            <w:r w:rsidR="000920EA">
              <w:rPr>
                <w:rFonts w:ascii="Arial" w:hAnsi="Arial" w:cs="Arial"/>
                <w:sz w:val="20"/>
                <w:szCs w:val="20"/>
              </w:rPr>
            </w:r>
            <w:r w:rsidR="000920EA">
              <w:rPr>
                <w:rFonts w:ascii="Arial" w:hAnsi="Arial" w:cs="Arial"/>
                <w:sz w:val="20"/>
                <w:szCs w:val="20"/>
              </w:rPr>
              <w:fldChar w:fldCharType="separate"/>
            </w:r>
            <w:r w:rsidRPr="002F44C2">
              <w:rPr>
                <w:rFonts w:ascii="Arial" w:hAnsi="Arial" w:cs="Arial"/>
                <w:sz w:val="20"/>
                <w:szCs w:val="20"/>
              </w:rPr>
              <w:fldChar w:fldCharType="end"/>
            </w:r>
            <w:bookmarkEnd w:id="5"/>
            <w:r w:rsidRPr="002F44C2">
              <w:rPr>
                <w:rFonts w:ascii="Arial" w:hAnsi="Arial" w:cs="Arial"/>
                <w:sz w:val="20"/>
                <w:szCs w:val="20"/>
              </w:rPr>
              <w:t xml:space="preserve"> Ei</w:t>
            </w:r>
          </w:p>
          <w:p w:rsidR="00E21590" w:rsidRPr="002F44C2" w:rsidRDefault="00E21590" w:rsidP="008073DD">
            <w:pPr>
              <w:jc w:val="both"/>
              <w:rPr>
                <w:rFonts w:ascii="Arial" w:hAnsi="Arial" w:cs="Arial"/>
                <w:sz w:val="20"/>
                <w:szCs w:val="20"/>
              </w:rPr>
            </w:pPr>
          </w:p>
          <w:p w:rsidR="00E21590" w:rsidRDefault="00E21590" w:rsidP="008073DD">
            <w:pPr>
              <w:jc w:val="both"/>
              <w:rPr>
                <w:rFonts w:ascii="Arial" w:hAnsi="Arial" w:cs="Arial"/>
                <w:sz w:val="20"/>
                <w:szCs w:val="20"/>
              </w:rPr>
            </w:pPr>
            <w:r w:rsidRPr="002F44C2">
              <w:rPr>
                <w:rFonts w:ascii="Arial" w:hAnsi="Arial" w:cs="Arial"/>
                <w:sz w:val="20"/>
                <w:szCs w:val="20"/>
              </w:rPr>
              <w:fldChar w:fldCharType="begin">
                <w:ffData>
                  <w:name w:val="Valinta13"/>
                  <w:enabled/>
                  <w:calcOnExit w:val="0"/>
                  <w:checkBox>
                    <w:sizeAuto/>
                    <w:default w:val="0"/>
                  </w:checkBox>
                </w:ffData>
              </w:fldChar>
            </w:r>
            <w:bookmarkStart w:id="6" w:name="Valinta13"/>
            <w:r w:rsidRPr="002F44C2">
              <w:rPr>
                <w:rFonts w:ascii="Arial" w:hAnsi="Arial" w:cs="Arial"/>
                <w:sz w:val="20"/>
                <w:szCs w:val="20"/>
              </w:rPr>
              <w:instrText xml:space="preserve"> FORMCHECKBOX </w:instrText>
            </w:r>
            <w:r w:rsidR="000920EA">
              <w:rPr>
                <w:rFonts w:ascii="Arial" w:hAnsi="Arial" w:cs="Arial"/>
                <w:sz w:val="20"/>
                <w:szCs w:val="20"/>
              </w:rPr>
            </w:r>
            <w:r w:rsidR="000920EA">
              <w:rPr>
                <w:rFonts w:ascii="Arial" w:hAnsi="Arial" w:cs="Arial"/>
                <w:sz w:val="20"/>
                <w:szCs w:val="20"/>
              </w:rPr>
              <w:fldChar w:fldCharType="separate"/>
            </w:r>
            <w:r w:rsidRPr="002F44C2">
              <w:rPr>
                <w:rFonts w:ascii="Arial" w:hAnsi="Arial" w:cs="Arial"/>
                <w:sz w:val="20"/>
                <w:szCs w:val="20"/>
              </w:rPr>
              <w:fldChar w:fldCharType="end"/>
            </w:r>
            <w:bookmarkEnd w:id="6"/>
            <w:r w:rsidRPr="002F44C2">
              <w:rPr>
                <w:rFonts w:ascii="Arial" w:hAnsi="Arial" w:cs="Arial"/>
                <w:sz w:val="20"/>
                <w:szCs w:val="20"/>
              </w:rPr>
              <w:t xml:space="preserve"> Kyllä</w:t>
            </w:r>
          </w:p>
          <w:p w:rsidR="00E21590" w:rsidRDefault="00E21590" w:rsidP="008073DD">
            <w:pPr>
              <w:jc w:val="both"/>
              <w:rPr>
                <w:rFonts w:ascii="Arial" w:hAnsi="Arial" w:cs="Arial"/>
                <w:sz w:val="20"/>
                <w:szCs w:val="20"/>
              </w:rPr>
            </w:pPr>
          </w:p>
          <w:p w:rsidR="00E21590" w:rsidRPr="007E6D54" w:rsidRDefault="00E21590" w:rsidP="008073DD">
            <w:pPr>
              <w:ind w:left="601"/>
              <w:jc w:val="both"/>
              <w:rPr>
                <w:rFonts w:ascii="Arial" w:hAnsi="Arial" w:cs="Arial"/>
                <w:sz w:val="20"/>
                <w:szCs w:val="20"/>
              </w:rPr>
            </w:pPr>
            <w:r w:rsidRPr="007E6D54">
              <w:rPr>
                <w:rFonts w:ascii="Arial" w:hAnsi="Arial" w:cs="Arial"/>
                <w:sz w:val="20"/>
                <w:szCs w:val="20"/>
              </w:rPr>
              <w:t>Tukiohjelman nimi</w:t>
            </w:r>
          </w:p>
          <w:p w:rsidR="00E21590" w:rsidRDefault="00E21590" w:rsidP="008073DD">
            <w:pPr>
              <w:ind w:left="601"/>
              <w:rPr>
                <w:rFonts w:ascii="Arial" w:hAnsi="Arial" w:cs="Arial"/>
              </w:rPr>
            </w:pPr>
            <w:r w:rsidRPr="007E6D54">
              <w:rPr>
                <w:rFonts w:ascii="Arial" w:hAnsi="Arial" w:cs="Arial"/>
              </w:rPr>
              <w:fldChar w:fldCharType="begin">
                <w:ffData>
                  <w:name w:val="Teksti5"/>
                  <w:enabled/>
                  <w:calcOnExit w:val="0"/>
                  <w:textInput/>
                </w:ffData>
              </w:fldChar>
            </w:r>
            <w:bookmarkStart w:id="7" w:name="Teksti5"/>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rsidR="00E21590" w:rsidRPr="007E6D54" w:rsidRDefault="00E21590" w:rsidP="008073DD">
            <w:pPr>
              <w:ind w:left="601"/>
              <w:jc w:val="both"/>
              <w:rPr>
                <w:rFonts w:ascii="Arial" w:hAnsi="Arial" w:cs="Arial"/>
              </w:rPr>
            </w:pPr>
          </w:p>
          <w:bookmarkEnd w:id="7"/>
          <w:p w:rsidR="00E21590" w:rsidRPr="007E6D54" w:rsidRDefault="00E21590" w:rsidP="008073DD">
            <w:pPr>
              <w:ind w:left="601"/>
              <w:jc w:val="both"/>
              <w:rPr>
                <w:rFonts w:ascii="Arial" w:hAnsi="Arial" w:cs="Arial"/>
                <w:sz w:val="18"/>
                <w:szCs w:val="18"/>
              </w:rPr>
            </w:pPr>
            <w:r w:rsidRPr="007E6D54">
              <w:rPr>
                <w:rFonts w:ascii="Arial" w:hAnsi="Arial" w:cs="Arial"/>
                <w:sz w:val="20"/>
                <w:szCs w:val="20"/>
              </w:rPr>
              <w:t>Viitenumero</w:t>
            </w:r>
            <w:r w:rsidRPr="007E6D54">
              <w:rPr>
                <w:rFonts w:ascii="Arial" w:hAnsi="Arial" w:cs="Arial"/>
                <w:sz w:val="18"/>
                <w:szCs w:val="18"/>
              </w:rPr>
              <w:t xml:space="preserve"> (komission viitenumero SA.xxxxx)</w:t>
            </w:r>
          </w:p>
          <w:p w:rsidR="00E21590" w:rsidRDefault="00E21590" w:rsidP="008073DD">
            <w:pPr>
              <w:ind w:left="601"/>
              <w:rPr>
                <w:rFonts w:ascii="Arial" w:hAnsi="Arial" w:cs="Arial"/>
              </w:rPr>
            </w:pPr>
            <w:r w:rsidRPr="007E6D54">
              <w:rPr>
                <w:rFonts w:ascii="Arial" w:hAnsi="Arial" w:cs="Arial"/>
              </w:rPr>
              <w:fldChar w:fldCharType="begin">
                <w:ffData>
                  <w:name w:val="Teksti6"/>
                  <w:enabled/>
                  <w:calcOnExit w:val="0"/>
                  <w:textInput/>
                </w:ffData>
              </w:fldChar>
            </w:r>
            <w:bookmarkStart w:id="8" w:name="Teksti6"/>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bookmarkEnd w:id="8"/>
          </w:p>
          <w:p w:rsidR="00E21590" w:rsidRPr="007E6D54" w:rsidRDefault="00E21590" w:rsidP="008073DD">
            <w:pPr>
              <w:rPr>
                <w:rFonts w:ascii="Arial" w:hAnsi="Arial" w:cs="Arial"/>
                <w:sz w:val="16"/>
                <w:szCs w:val="16"/>
              </w:rPr>
            </w:pPr>
          </w:p>
        </w:tc>
      </w:tr>
      <w:tr w:rsidR="00E21590" w:rsidRPr="007E6D54" w:rsidTr="008073DD">
        <w:trPr>
          <w:trHeight w:val="567"/>
        </w:trPr>
        <w:tc>
          <w:tcPr>
            <w:tcW w:w="10029" w:type="dxa"/>
            <w:tcBorders>
              <w:bottom w:val="nil"/>
            </w:tcBorders>
          </w:tcPr>
          <w:p w:rsidR="00E21590" w:rsidRPr="007E6D54" w:rsidRDefault="00E21590" w:rsidP="008073DD">
            <w:pPr>
              <w:jc w:val="both"/>
              <w:rPr>
                <w:rFonts w:ascii="Arial" w:hAnsi="Arial" w:cs="Arial"/>
                <w:sz w:val="20"/>
                <w:szCs w:val="20"/>
              </w:rPr>
            </w:pPr>
            <w:r w:rsidRPr="007E6D54">
              <w:rPr>
                <w:rFonts w:ascii="Arial" w:hAnsi="Arial" w:cs="Arial"/>
                <w:sz w:val="20"/>
                <w:szCs w:val="20"/>
              </w:rPr>
              <w:t>Tuen voimassaoloaika</w:t>
            </w:r>
          </w:p>
          <w:p w:rsidR="00E21590" w:rsidRPr="007E6D54" w:rsidRDefault="00E21590" w:rsidP="008073DD">
            <w:pPr>
              <w:rPr>
                <w:rFonts w:ascii="Arial" w:hAnsi="Arial" w:cs="Arial"/>
                <w:sz w:val="20"/>
                <w:szCs w:val="20"/>
              </w:rPr>
            </w:pPr>
            <w:r w:rsidRPr="007E6D54">
              <w:rPr>
                <w:rFonts w:ascii="Arial" w:hAnsi="Arial" w:cs="Arial"/>
              </w:rPr>
              <w:fldChar w:fldCharType="begin">
                <w:ffData>
                  <w:name w:val="Teksti7"/>
                  <w:enabled/>
                  <w:calcOnExit w:val="0"/>
                  <w:textInput/>
                </w:ffData>
              </w:fldChar>
            </w:r>
            <w:bookmarkStart w:id="9" w:name="Teksti7"/>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bookmarkEnd w:id="9"/>
          </w:p>
        </w:tc>
      </w:tr>
      <w:tr w:rsidR="00E21590" w:rsidRPr="007E6D54" w:rsidTr="008073DD">
        <w:trPr>
          <w:trHeight w:val="567"/>
        </w:trPr>
        <w:tc>
          <w:tcPr>
            <w:tcW w:w="10029" w:type="dxa"/>
            <w:tcBorders>
              <w:bottom w:val="nil"/>
            </w:tcBorders>
          </w:tcPr>
          <w:p w:rsidR="00E21590" w:rsidRPr="007E6D54" w:rsidRDefault="00E21590" w:rsidP="008073DD">
            <w:pPr>
              <w:jc w:val="both"/>
              <w:rPr>
                <w:rFonts w:ascii="Arial" w:hAnsi="Arial" w:cs="Arial"/>
                <w:sz w:val="20"/>
                <w:szCs w:val="20"/>
              </w:rPr>
            </w:pPr>
            <w:r w:rsidRPr="007E6D54">
              <w:rPr>
                <w:rFonts w:ascii="Arial" w:hAnsi="Arial" w:cs="Arial"/>
                <w:sz w:val="20"/>
                <w:szCs w:val="20"/>
              </w:rPr>
              <w:t>Tuensaajan tiedot, jos kyse yksittäisestä tuesta</w:t>
            </w:r>
          </w:p>
          <w:p w:rsidR="00E21590" w:rsidRPr="001E2A8E" w:rsidRDefault="00E21590" w:rsidP="008073DD">
            <w:pPr>
              <w:rPr>
                <w:rFonts w:ascii="Arial" w:hAnsi="Arial" w:cs="Arial"/>
                <w:sz w:val="20"/>
                <w:szCs w:val="20"/>
              </w:rPr>
            </w:pPr>
            <w:r w:rsidRPr="007E6D54">
              <w:rPr>
                <w:rFonts w:ascii="Arial" w:hAnsi="Arial" w:cs="Arial"/>
              </w:rPr>
              <w:fldChar w:fldCharType="begin">
                <w:ffData>
                  <w:name w:val="Teksti8"/>
                  <w:enabled/>
                  <w:calcOnExit w:val="0"/>
                  <w:textInput/>
                </w:ffData>
              </w:fldChar>
            </w:r>
            <w:bookmarkStart w:id="10" w:name="Teksti8"/>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bookmarkEnd w:id="10"/>
          </w:p>
        </w:tc>
      </w:tr>
      <w:tr w:rsidR="00E21590" w:rsidRPr="007E6D54" w:rsidTr="008073DD">
        <w:trPr>
          <w:trHeight w:val="567"/>
        </w:trPr>
        <w:tc>
          <w:tcPr>
            <w:tcW w:w="10029" w:type="dxa"/>
            <w:tcBorders>
              <w:bottom w:val="nil"/>
            </w:tcBorders>
          </w:tcPr>
          <w:p w:rsidR="00E21590" w:rsidRDefault="00E21590" w:rsidP="008073DD">
            <w:pPr>
              <w:jc w:val="both"/>
              <w:rPr>
                <w:rFonts w:ascii="Arial" w:hAnsi="Arial" w:cs="Arial"/>
                <w:sz w:val="20"/>
                <w:szCs w:val="20"/>
              </w:rPr>
            </w:pPr>
            <w:r>
              <w:rPr>
                <w:rFonts w:ascii="Arial" w:hAnsi="Arial" w:cs="Arial"/>
                <w:sz w:val="20"/>
                <w:szCs w:val="20"/>
              </w:rPr>
              <w:t>Tukiohjelman/tuen tavoite</w:t>
            </w:r>
          </w:p>
          <w:p w:rsidR="00E21590" w:rsidRPr="001E2A8E" w:rsidRDefault="00E21590" w:rsidP="008073DD">
            <w:pPr>
              <w:jc w:val="both"/>
              <w:rPr>
                <w:rFonts w:ascii="Arial" w:hAnsi="Arial" w:cs="Arial"/>
              </w:rPr>
            </w:pPr>
            <w:r w:rsidRPr="001E2A8E">
              <w:rPr>
                <w:rFonts w:ascii="Arial" w:hAnsi="Arial" w:cs="Arial"/>
              </w:rPr>
              <w:fldChar w:fldCharType="begin">
                <w:ffData>
                  <w:name w:val="Teksti16"/>
                  <w:enabled/>
                  <w:calcOnExit w:val="0"/>
                  <w:textInput/>
                </w:ffData>
              </w:fldChar>
            </w:r>
            <w:bookmarkStart w:id="11" w:name="Teksti16"/>
            <w:r w:rsidRPr="001E2A8E">
              <w:rPr>
                <w:rFonts w:ascii="Arial" w:hAnsi="Arial" w:cs="Arial"/>
              </w:rPr>
              <w:instrText xml:space="preserve"> FORMTEXT </w:instrText>
            </w:r>
            <w:r w:rsidRPr="001E2A8E">
              <w:rPr>
                <w:rFonts w:ascii="Arial" w:hAnsi="Arial" w:cs="Arial"/>
              </w:rPr>
            </w:r>
            <w:r w:rsidRPr="001E2A8E">
              <w:rPr>
                <w:rFonts w:ascii="Arial" w:hAnsi="Arial" w:cs="Arial"/>
              </w:rPr>
              <w:fldChar w:fldCharType="separate"/>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rPr>
              <w:fldChar w:fldCharType="end"/>
            </w:r>
            <w:bookmarkEnd w:id="11"/>
          </w:p>
        </w:tc>
      </w:tr>
      <w:tr w:rsidR="00E21590" w:rsidRPr="007E6D54" w:rsidTr="008073DD">
        <w:trPr>
          <w:trHeight w:val="567"/>
        </w:trPr>
        <w:tc>
          <w:tcPr>
            <w:tcW w:w="10029" w:type="dxa"/>
            <w:tcBorders>
              <w:bottom w:val="nil"/>
            </w:tcBorders>
          </w:tcPr>
          <w:p w:rsidR="00E21590" w:rsidRDefault="00E21590" w:rsidP="008073DD">
            <w:pPr>
              <w:jc w:val="both"/>
              <w:rPr>
                <w:rFonts w:ascii="Arial" w:hAnsi="Arial" w:cs="Arial"/>
                <w:sz w:val="20"/>
                <w:szCs w:val="20"/>
              </w:rPr>
            </w:pPr>
            <w:r>
              <w:rPr>
                <w:rFonts w:ascii="Arial" w:hAnsi="Arial" w:cs="Arial"/>
                <w:sz w:val="20"/>
                <w:szCs w:val="20"/>
              </w:rPr>
              <w:t>Suunniteltu tukiohjelman budjetti tai yksittäisen tuen määrä (euroa)</w:t>
            </w:r>
          </w:p>
          <w:p w:rsidR="00E21590" w:rsidRDefault="00E21590" w:rsidP="008073DD">
            <w:pPr>
              <w:jc w:val="both"/>
              <w:rPr>
                <w:rFonts w:ascii="Arial" w:hAnsi="Arial" w:cs="Arial"/>
              </w:rPr>
            </w:pPr>
            <w:r w:rsidRPr="001E2A8E">
              <w:rPr>
                <w:rFonts w:ascii="Arial" w:hAnsi="Arial" w:cs="Arial"/>
              </w:rPr>
              <w:fldChar w:fldCharType="begin">
                <w:ffData>
                  <w:name w:val="Teksti17"/>
                  <w:enabled/>
                  <w:calcOnExit w:val="0"/>
                  <w:textInput/>
                </w:ffData>
              </w:fldChar>
            </w:r>
            <w:bookmarkStart w:id="12" w:name="Teksti17"/>
            <w:r w:rsidRPr="001E2A8E">
              <w:rPr>
                <w:rFonts w:ascii="Arial" w:hAnsi="Arial" w:cs="Arial"/>
              </w:rPr>
              <w:instrText xml:space="preserve"> FORMTEXT </w:instrText>
            </w:r>
            <w:r w:rsidRPr="001E2A8E">
              <w:rPr>
                <w:rFonts w:ascii="Arial" w:hAnsi="Arial" w:cs="Arial"/>
              </w:rPr>
            </w:r>
            <w:r w:rsidRPr="001E2A8E">
              <w:rPr>
                <w:rFonts w:ascii="Arial" w:hAnsi="Arial" w:cs="Arial"/>
              </w:rPr>
              <w:fldChar w:fldCharType="separate"/>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rPr>
              <w:fldChar w:fldCharType="end"/>
            </w:r>
            <w:bookmarkEnd w:id="12"/>
          </w:p>
          <w:p w:rsidR="00E21590" w:rsidRPr="00E21590" w:rsidRDefault="00E21590" w:rsidP="008073DD">
            <w:pPr>
              <w:jc w:val="both"/>
              <w:rPr>
                <w:rFonts w:ascii="Arial" w:hAnsi="Arial" w:cs="Arial"/>
                <w:sz w:val="16"/>
                <w:szCs w:val="16"/>
              </w:rPr>
            </w:pPr>
          </w:p>
        </w:tc>
      </w:tr>
      <w:tr w:rsidR="00E21590" w:rsidRPr="00A73696" w:rsidTr="008073DD">
        <w:trPr>
          <w:trHeight w:val="567"/>
        </w:trPr>
        <w:tc>
          <w:tcPr>
            <w:tcW w:w="10029" w:type="dxa"/>
            <w:tcBorders>
              <w:bottom w:val="single" w:sz="4" w:space="0" w:color="auto"/>
            </w:tcBorders>
            <w:shd w:val="clear" w:color="auto" w:fill="DBE5F1" w:themeFill="accent1" w:themeFillTint="33"/>
            <w:vAlign w:val="center"/>
          </w:tcPr>
          <w:p w:rsidR="00E21590" w:rsidRPr="00A73696" w:rsidRDefault="00E21590" w:rsidP="008073DD">
            <w:pPr>
              <w:pStyle w:val="Luettelokappale"/>
              <w:numPr>
                <w:ilvl w:val="0"/>
                <w:numId w:val="1"/>
              </w:numPr>
              <w:spacing w:line="240" w:lineRule="auto"/>
              <w:ind w:left="318" w:hanging="318"/>
              <w:rPr>
                <w:rFonts w:ascii="Arial" w:hAnsi="Arial" w:cs="Arial"/>
                <w:b/>
              </w:rPr>
            </w:pPr>
            <w:r w:rsidRPr="00A73696">
              <w:rPr>
                <w:rFonts w:ascii="Arial" w:hAnsi="Arial" w:cs="Arial"/>
                <w:b/>
                <w:color w:val="1F497D" w:themeColor="text2"/>
              </w:rPr>
              <w:t>Valtiontuen</w:t>
            </w:r>
            <w:r w:rsidRPr="00A73696">
              <w:rPr>
                <w:rFonts w:ascii="Arial" w:hAnsi="Arial" w:cs="Arial"/>
                <w:b/>
              </w:rPr>
              <w:t xml:space="preserve"> </w:t>
            </w:r>
            <w:r w:rsidRPr="00A73696">
              <w:rPr>
                <w:rFonts w:ascii="Arial" w:hAnsi="Arial" w:cs="Arial"/>
                <w:b/>
                <w:color w:val="1F497D" w:themeColor="text2"/>
              </w:rPr>
              <w:t>kriteerien</w:t>
            </w:r>
            <w:r w:rsidRPr="00A73696">
              <w:rPr>
                <w:rFonts w:ascii="Arial" w:hAnsi="Arial" w:cs="Arial"/>
                <w:b/>
              </w:rPr>
              <w:t xml:space="preserve"> </w:t>
            </w:r>
            <w:r w:rsidRPr="00A73696">
              <w:rPr>
                <w:rFonts w:ascii="Arial" w:hAnsi="Arial" w:cs="Arial"/>
                <w:b/>
                <w:color w:val="1F497D" w:themeColor="text2"/>
              </w:rPr>
              <w:t>täyttyminen</w:t>
            </w:r>
            <w:r w:rsidRPr="00A73696">
              <w:rPr>
                <w:rFonts w:ascii="Arial" w:hAnsi="Arial" w:cs="Arial"/>
                <w:b/>
                <w:color w:val="1F497D" w:themeColor="text2"/>
              </w:rPr>
              <w:tab/>
            </w:r>
          </w:p>
        </w:tc>
      </w:tr>
      <w:tr w:rsidR="00E21590" w:rsidRPr="007E6D54" w:rsidTr="008073DD">
        <w:tc>
          <w:tcPr>
            <w:tcW w:w="10029" w:type="dxa"/>
            <w:tcBorders>
              <w:top w:val="single" w:sz="4" w:space="0" w:color="auto"/>
              <w:bottom w:val="single" w:sz="4" w:space="0" w:color="auto"/>
            </w:tcBorders>
          </w:tcPr>
          <w:p w:rsidR="00E21590" w:rsidRDefault="00E21590" w:rsidP="008073DD">
            <w:pPr>
              <w:tabs>
                <w:tab w:val="left" w:pos="7162"/>
              </w:tabs>
              <w:jc w:val="both"/>
              <w:rPr>
                <w:rFonts w:ascii="Arial" w:hAnsi="Arial" w:cs="Arial"/>
                <w:b/>
                <w:sz w:val="20"/>
                <w:szCs w:val="20"/>
              </w:rPr>
            </w:pPr>
          </w:p>
          <w:p w:rsidR="00E21590" w:rsidRPr="00B457DB"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B457DB">
              <w:rPr>
                <w:rFonts w:ascii="Arial" w:hAnsi="Arial" w:cs="Arial"/>
                <w:b/>
                <w:sz w:val="20"/>
                <w:szCs w:val="20"/>
              </w:rPr>
              <w:t>Onko tukitoimenpide suunnattu yrityksille eli taloudelliseen toimintaan?</w:t>
            </w:r>
          </w:p>
          <w:p w:rsidR="00E21590" w:rsidRPr="00A47C0C" w:rsidRDefault="00E21590" w:rsidP="008073DD">
            <w:pPr>
              <w:jc w:val="both"/>
              <w:rPr>
                <w:rFonts w:ascii="Arial" w:hAnsi="Arial" w:cs="Arial"/>
                <w:sz w:val="16"/>
                <w:szCs w:val="16"/>
              </w:rPr>
            </w:pPr>
          </w:p>
          <w:p w:rsidR="00E21590" w:rsidRPr="007E6D54" w:rsidRDefault="00E21590" w:rsidP="008073DD">
            <w:pPr>
              <w:rPr>
                <w:rFonts w:ascii="Arial" w:hAnsi="Arial" w:cs="Arial"/>
                <w:sz w:val="16"/>
                <w:szCs w:val="16"/>
              </w:rPr>
            </w:pPr>
            <w:r w:rsidRPr="007E6D54">
              <w:rPr>
                <w:rFonts w:ascii="Arial" w:hAnsi="Arial" w:cs="Arial"/>
                <w:i/>
                <w:sz w:val="18"/>
                <w:szCs w:val="18"/>
              </w:rPr>
              <w:t xml:space="preserve">Valtiontukisääntöjen piiriin tulevat vain toimenpiteet, jotka koskevat yrityksiä. Yrityksiksi katsotaan organisaatiomuodosta riippumatta kaikki toimijat, jotka harjoittavat taloudellista toimintaa eli tarjoavat tavaroita tai palveluita markkinoilla. </w:t>
            </w:r>
            <w:r w:rsidRPr="007E6D54">
              <w:rPr>
                <w:rFonts w:ascii="Arial" w:hAnsi="Arial" w:cs="Arial"/>
                <w:i/>
                <w:sz w:val="18"/>
                <w:szCs w:val="18"/>
              </w:rPr>
              <w:br/>
            </w:r>
          </w:p>
          <w:p w:rsidR="00E21590" w:rsidRPr="00524577" w:rsidRDefault="00E21590" w:rsidP="008073DD">
            <w:pPr>
              <w:rPr>
                <w:rFonts w:ascii="Arial" w:hAnsi="Arial" w:cs="Arial"/>
              </w:rPr>
            </w:pPr>
            <w:r w:rsidRPr="00524577">
              <w:rPr>
                <w:rFonts w:ascii="Arial" w:hAnsi="Arial" w:cs="Arial"/>
              </w:rPr>
              <w:fldChar w:fldCharType="begin">
                <w:ffData>
                  <w:name w:val="Valinta5"/>
                  <w:enabled/>
                  <w:calcOnExit w:val="0"/>
                  <w:checkBox>
                    <w:sizeAuto/>
                    <w:default w:val="0"/>
                  </w:checkBox>
                </w:ffData>
              </w:fldChar>
            </w:r>
            <w:bookmarkStart w:id="13" w:name="Valinta5"/>
            <w:r w:rsidRPr="00524577">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524577">
              <w:rPr>
                <w:rFonts w:ascii="Arial" w:hAnsi="Arial" w:cs="Arial"/>
              </w:rPr>
              <w:fldChar w:fldCharType="end"/>
            </w:r>
            <w:bookmarkEnd w:id="13"/>
            <w:r w:rsidRPr="00524577">
              <w:rPr>
                <w:rFonts w:ascii="Arial" w:hAnsi="Arial" w:cs="Arial"/>
              </w:rPr>
              <w:t xml:space="preserve"> Kyllä, tuki myönnetään yritykselle/taloudelliseen toimintaan.</w:t>
            </w:r>
            <w:r w:rsidRPr="00524577">
              <w:rPr>
                <w:rFonts w:ascii="Arial" w:hAnsi="Arial" w:cs="Arial"/>
              </w:rPr>
              <w:br/>
            </w:r>
          </w:p>
          <w:p w:rsidR="00E21590" w:rsidRPr="00524577" w:rsidRDefault="00E21590" w:rsidP="008073DD">
            <w:pPr>
              <w:jc w:val="both"/>
              <w:rPr>
                <w:rFonts w:ascii="Arial" w:hAnsi="Arial" w:cs="Arial"/>
              </w:rPr>
            </w:pPr>
            <w:r w:rsidRPr="00524577">
              <w:rPr>
                <w:rFonts w:ascii="Arial" w:hAnsi="Arial" w:cs="Arial"/>
              </w:rPr>
              <w:fldChar w:fldCharType="begin">
                <w:ffData>
                  <w:name w:val="Valinta4"/>
                  <w:enabled/>
                  <w:calcOnExit w:val="0"/>
                  <w:checkBox>
                    <w:sizeAuto/>
                    <w:default w:val="0"/>
                  </w:checkBox>
                </w:ffData>
              </w:fldChar>
            </w:r>
            <w:bookmarkStart w:id="14" w:name="Valinta4"/>
            <w:r w:rsidRPr="00524577">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524577">
              <w:rPr>
                <w:rFonts w:ascii="Arial" w:hAnsi="Arial" w:cs="Arial"/>
              </w:rPr>
              <w:fldChar w:fldCharType="end"/>
            </w:r>
            <w:bookmarkEnd w:id="14"/>
            <w:r w:rsidRPr="00524577">
              <w:rPr>
                <w:rFonts w:ascii="Arial" w:hAnsi="Arial" w:cs="Arial"/>
              </w:rPr>
              <w:t xml:space="preserve"> Ei, tukea ei myönnetä yritykselle/taloudelliseen toimintaan.</w:t>
            </w:r>
          </w:p>
          <w:p w:rsidR="00E21590" w:rsidRPr="00524577" w:rsidRDefault="00E21590" w:rsidP="008073DD">
            <w:pPr>
              <w:rPr>
                <w:rFonts w:ascii="Arial" w:hAnsi="Arial" w:cs="Arial"/>
              </w:rPr>
            </w:pPr>
          </w:p>
          <w:p w:rsidR="00E21590" w:rsidRPr="00524577" w:rsidRDefault="00E21590" w:rsidP="008073DD">
            <w:pPr>
              <w:rPr>
                <w:rFonts w:ascii="Arial" w:hAnsi="Arial" w:cs="Arial"/>
                <w:sz w:val="20"/>
                <w:szCs w:val="20"/>
              </w:rPr>
            </w:pPr>
            <w:r w:rsidRPr="00524577">
              <w:rPr>
                <w:rFonts w:ascii="Arial" w:hAnsi="Arial" w:cs="Arial"/>
                <w:sz w:val="20"/>
                <w:szCs w:val="20"/>
              </w:rPr>
              <w:t>Kuvaus tuettavasta toiminnasta</w:t>
            </w:r>
          </w:p>
          <w:p w:rsidR="00E21590" w:rsidRPr="00524577" w:rsidRDefault="00E21590" w:rsidP="008073DD">
            <w:pPr>
              <w:rPr>
                <w:rFonts w:ascii="Arial" w:hAnsi="Arial" w:cs="Arial"/>
              </w:rPr>
            </w:pPr>
            <w:r w:rsidRPr="00524577">
              <w:rPr>
                <w:rFonts w:ascii="Arial" w:hAnsi="Arial" w:cs="Arial"/>
              </w:rPr>
              <w:fldChar w:fldCharType="begin">
                <w:ffData>
                  <w:name w:val="Teksti9"/>
                  <w:enabled/>
                  <w:calcOnExit w:val="0"/>
                  <w:textInput/>
                </w:ffData>
              </w:fldChar>
            </w:r>
            <w:bookmarkStart w:id="15" w:name="Teksti9"/>
            <w:r w:rsidRPr="00524577">
              <w:rPr>
                <w:rFonts w:ascii="Arial" w:hAnsi="Arial" w:cs="Arial"/>
              </w:rPr>
              <w:instrText xml:space="preserve"> FORMTEXT </w:instrText>
            </w:r>
            <w:r w:rsidRPr="00524577">
              <w:rPr>
                <w:rFonts w:ascii="Arial" w:hAnsi="Arial" w:cs="Arial"/>
              </w:rPr>
            </w:r>
            <w:r w:rsidRPr="00524577">
              <w:rPr>
                <w:rFonts w:ascii="Arial" w:hAnsi="Arial" w:cs="Arial"/>
              </w:rPr>
              <w:fldChar w:fldCharType="separate"/>
            </w:r>
            <w:r w:rsidRPr="00524577">
              <w:rPr>
                <w:rFonts w:ascii="Arial" w:hAnsi="Arial" w:cs="Arial"/>
                <w:noProof/>
              </w:rPr>
              <w:t> </w:t>
            </w:r>
            <w:r w:rsidRPr="00524577">
              <w:rPr>
                <w:rFonts w:ascii="Arial" w:hAnsi="Arial" w:cs="Arial"/>
                <w:noProof/>
              </w:rPr>
              <w:t> </w:t>
            </w:r>
            <w:r w:rsidRPr="00524577">
              <w:rPr>
                <w:rFonts w:ascii="Arial" w:hAnsi="Arial" w:cs="Arial"/>
                <w:noProof/>
              </w:rPr>
              <w:t> </w:t>
            </w:r>
            <w:r w:rsidRPr="00524577">
              <w:rPr>
                <w:rFonts w:ascii="Arial" w:hAnsi="Arial" w:cs="Arial"/>
                <w:noProof/>
              </w:rPr>
              <w:t> </w:t>
            </w:r>
            <w:r w:rsidRPr="00524577">
              <w:rPr>
                <w:rFonts w:ascii="Arial" w:hAnsi="Arial" w:cs="Arial"/>
                <w:noProof/>
              </w:rPr>
              <w:t> </w:t>
            </w:r>
            <w:r w:rsidRPr="00524577">
              <w:rPr>
                <w:rFonts w:ascii="Arial" w:hAnsi="Arial" w:cs="Arial"/>
              </w:rPr>
              <w:fldChar w:fldCharType="end"/>
            </w:r>
            <w:bookmarkEnd w:id="15"/>
          </w:p>
          <w:p w:rsidR="00E21590" w:rsidRPr="00E21590" w:rsidRDefault="00E21590" w:rsidP="008073DD">
            <w:pPr>
              <w:jc w:val="both"/>
              <w:rPr>
                <w:rFonts w:ascii="Arial" w:hAnsi="Arial" w:cs="Arial"/>
                <w:sz w:val="16"/>
                <w:szCs w:val="16"/>
                <w:vertAlign w:val="subscript"/>
              </w:rPr>
            </w:pPr>
          </w:p>
        </w:tc>
      </w:tr>
      <w:tr w:rsidR="00E21590" w:rsidRPr="007E6D54" w:rsidTr="008073DD">
        <w:tc>
          <w:tcPr>
            <w:tcW w:w="10029" w:type="dxa"/>
          </w:tcPr>
          <w:p w:rsidR="00E21590" w:rsidRDefault="00E21590" w:rsidP="008073DD">
            <w:pPr>
              <w:jc w:val="both"/>
              <w:rPr>
                <w:rFonts w:ascii="Arial" w:hAnsi="Arial" w:cs="Arial"/>
                <w:b/>
                <w:sz w:val="20"/>
                <w:szCs w:val="20"/>
              </w:rPr>
            </w:pPr>
          </w:p>
          <w:p w:rsidR="00E21590" w:rsidRPr="00231BC1"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231BC1">
              <w:rPr>
                <w:rFonts w:ascii="Arial" w:hAnsi="Arial" w:cs="Arial"/>
                <w:b/>
                <w:sz w:val="20"/>
                <w:szCs w:val="20"/>
              </w:rPr>
              <w:t>Onko suunniteltu toimenpide valikoiva eli suosiiko toimenpide jotakin tai joitakin yrityksiä?</w:t>
            </w:r>
          </w:p>
          <w:p w:rsidR="00E21590" w:rsidRPr="00A47C0C" w:rsidRDefault="00E21590" w:rsidP="008073DD">
            <w:pPr>
              <w:jc w:val="both"/>
              <w:rPr>
                <w:rFonts w:ascii="Arial" w:hAnsi="Arial" w:cs="Arial"/>
                <w:sz w:val="16"/>
                <w:szCs w:val="16"/>
              </w:rPr>
            </w:pPr>
          </w:p>
          <w:p w:rsidR="00E21590" w:rsidRPr="00C7409F" w:rsidRDefault="00E21590" w:rsidP="008073DD">
            <w:pPr>
              <w:pStyle w:val="Luettelokappale"/>
              <w:ind w:left="0"/>
              <w:jc w:val="both"/>
              <w:rPr>
                <w:rFonts w:ascii="Arial" w:hAnsi="Arial" w:cs="Arial"/>
                <w:sz w:val="18"/>
                <w:szCs w:val="18"/>
              </w:rPr>
            </w:pPr>
            <w:r w:rsidRPr="00C7409F">
              <w:rPr>
                <w:rFonts w:ascii="Arial" w:hAnsi="Arial" w:cs="Arial"/>
                <w:i/>
                <w:sz w:val="18"/>
                <w:szCs w:val="18"/>
              </w:rPr>
              <w:lastRenderedPageBreak/>
              <w:t>Valtiontuen valikoivuus -kriteeri täyttyy, jos tukiohjelmassa tuen myöntäminen on rajattu tosiasiallisesti tietyille yrityksille</w:t>
            </w:r>
            <w:r>
              <w:rPr>
                <w:rFonts w:ascii="Arial" w:hAnsi="Arial" w:cs="Arial"/>
                <w:i/>
                <w:sz w:val="18"/>
                <w:szCs w:val="18"/>
              </w:rPr>
              <w:t>,</w:t>
            </w:r>
            <w:r w:rsidRPr="00C7409F">
              <w:rPr>
                <w:rFonts w:ascii="Arial" w:hAnsi="Arial" w:cs="Arial"/>
                <w:i/>
                <w:sz w:val="18"/>
                <w:szCs w:val="18"/>
              </w:rPr>
              <w:t xml:space="preserve"> esimerkiksi yrityksen koon, maantieteellisen sijainnin tai toimialan perusteella.</w:t>
            </w:r>
            <w:r w:rsidRPr="00C7409F">
              <w:rPr>
                <w:rStyle w:val="Alaviitteenviite"/>
                <w:rFonts w:ascii="Arial" w:hAnsi="Arial" w:cs="Arial"/>
                <w:i/>
                <w:sz w:val="18"/>
                <w:szCs w:val="18"/>
              </w:rPr>
              <w:footnoteReference w:id="5"/>
            </w:r>
            <w:r w:rsidRPr="00C7409F">
              <w:rPr>
                <w:rFonts w:ascii="Arial" w:hAnsi="Arial" w:cs="Arial"/>
                <w:i/>
                <w:sz w:val="18"/>
                <w:szCs w:val="18"/>
              </w:rPr>
              <w:t xml:space="preserve"> Valtiontukisääntöjen piiriin eivät sitä vastoin tule yhtäläisesti kaikkia yrityksiä koskevat toimenpiteet.</w:t>
            </w:r>
          </w:p>
          <w:p w:rsidR="00E21590" w:rsidRDefault="00E21590" w:rsidP="008073DD">
            <w:pPr>
              <w:pStyle w:val="Luettelokappale"/>
              <w:ind w:left="0"/>
              <w:rPr>
                <w:sz w:val="16"/>
                <w:szCs w:val="16"/>
              </w:rPr>
            </w:pPr>
          </w:p>
          <w:p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8"/>
                  <w:enabled/>
                  <w:calcOnExit w:val="0"/>
                  <w:checkBox>
                    <w:sizeAuto/>
                    <w:default w:val="0"/>
                    <w:checked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Kyllä, toimenpide on valikoiva.</w:t>
            </w:r>
          </w:p>
          <w:p w:rsidR="00E21590" w:rsidRPr="007E6D54" w:rsidRDefault="00E21590" w:rsidP="008073DD">
            <w:pPr>
              <w:pStyle w:val="Luettelokappale"/>
              <w:ind w:left="0"/>
              <w:jc w:val="both"/>
              <w:rPr>
                <w:rFonts w:ascii="Arial" w:hAnsi="Arial" w:cs="Arial"/>
              </w:rPr>
            </w:pPr>
          </w:p>
          <w:p w:rsidR="00E21590" w:rsidRPr="007E6D54" w:rsidRDefault="00663770" w:rsidP="008073DD">
            <w:pPr>
              <w:pStyle w:val="Luettelokappale"/>
              <w:ind w:left="0"/>
              <w:jc w:val="both"/>
              <w:rPr>
                <w:rFonts w:ascii="Arial" w:hAnsi="Arial" w:cs="Arial"/>
              </w:rPr>
            </w:pPr>
            <w:r w:rsidRPr="007E6D54">
              <w:rPr>
                <w:rFonts w:ascii="Arial" w:hAnsi="Arial" w:cs="Arial"/>
              </w:rPr>
              <w:fldChar w:fldCharType="begin">
                <w:ffData>
                  <w:name w:val="Valinta8"/>
                  <w:enabled/>
                  <w:calcOnExit w:val="0"/>
                  <w:checkBox>
                    <w:sizeAuto/>
                    <w:default w:val="0"/>
                    <w:checked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sidR="00E21590">
              <w:rPr>
                <w:rFonts w:ascii="Arial" w:hAnsi="Arial" w:cs="Arial"/>
              </w:rPr>
              <w:t>Ei, tuki ei ole valikoiva.</w:t>
            </w:r>
          </w:p>
          <w:p w:rsidR="00E21590" w:rsidRPr="007E6D54" w:rsidRDefault="00E21590" w:rsidP="008073DD">
            <w:pPr>
              <w:pStyle w:val="Luettelokappale"/>
              <w:ind w:left="0"/>
              <w:jc w:val="both"/>
              <w:rPr>
                <w:rFonts w:ascii="Arial" w:hAnsi="Arial" w:cs="Arial"/>
              </w:rPr>
            </w:pPr>
          </w:p>
          <w:p w:rsidR="00E21590" w:rsidRPr="00231BC1" w:rsidRDefault="00E21590" w:rsidP="008073DD">
            <w:pPr>
              <w:pStyle w:val="Luettelokappale"/>
              <w:ind w:left="0"/>
              <w:jc w:val="both"/>
              <w:rPr>
                <w:rFonts w:ascii="Arial" w:hAnsi="Arial" w:cs="Arial"/>
                <w:sz w:val="20"/>
                <w:szCs w:val="20"/>
              </w:rPr>
            </w:pPr>
            <w:r w:rsidRPr="00231BC1">
              <w:rPr>
                <w:rFonts w:ascii="Arial" w:hAnsi="Arial" w:cs="Arial"/>
                <w:sz w:val="20"/>
                <w:szCs w:val="20"/>
              </w:rPr>
              <w:t>Kuvaus tuen kohdistumisesta ja tuensaajista</w:t>
            </w:r>
          </w:p>
          <w:p w:rsidR="00E21590" w:rsidRDefault="00E21590" w:rsidP="008073DD">
            <w:pPr>
              <w:rPr>
                <w:rFonts w:ascii="Arial" w:hAnsi="Arial" w:cs="Arial"/>
              </w:rPr>
            </w:pPr>
            <w:r w:rsidRPr="007E6D54">
              <w:rPr>
                <w:rFonts w:ascii="Arial" w:hAnsi="Arial" w:cs="Arial"/>
              </w:rPr>
              <w:fldChar w:fldCharType="begin">
                <w:ffData>
                  <w:name w:val="Teksti11"/>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rsidR="00E21590" w:rsidRPr="00E21590" w:rsidRDefault="00E21590" w:rsidP="008073DD">
            <w:pPr>
              <w:jc w:val="both"/>
              <w:rPr>
                <w:rFonts w:ascii="Arial" w:hAnsi="Arial" w:cs="Arial"/>
                <w:sz w:val="16"/>
                <w:szCs w:val="16"/>
              </w:rPr>
            </w:pPr>
          </w:p>
        </w:tc>
      </w:tr>
      <w:tr w:rsidR="00E21590" w:rsidRPr="00A73696" w:rsidTr="008073DD">
        <w:tc>
          <w:tcPr>
            <w:tcW w:w="10029" w:type="dxa"/>
            <w:tcBorders>
              <w:bottom w:val="single" w:sz="4" w:space="0" w:color="auto"/>
            </w:tcBorders>
          </w:tcPr>
          <w:p w:rsidR="00E21590" w:rsidRPr="00B457DB" w:rsidRDefault="00E21590" w:rsidP="008073DD">
            <w:pPr>
              <w:tabs>
                <w:tab w:val="left" w:pos="7162"/>
              </w:tabs>
              <w:ind w:left="392"/>
              <w:jc w:val="both"/>
              <w:rPr>
                <w:rFonts w:ascii="Arial" w:hAnsi="Arial" w:cs="Arial"/>
                <w:b/>
                <w:sz w:val="20"/>
                <w:szCs w:val="20"/>
              </w:rPr>
            </w:pPr>
          </w:p>
          <w:p w:rsidR="00E21590" w:rsidRPr="00A73696"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A73696">
              <w:rPr>
                <w:rFonts w:ascii="Arial" w:hAnsi="Arial" w:cs="Arial"/>
                <w:b/>
                <w:sz w:val="20"/>
                <w:szCs w:val="20"/>
              </w:rPr>
              <w:t>Vääristääkö tai uhkaako toimenpide vääristää kilpailua ja vaikuttaako se EU-jäsenvaltioiden väliseen kauppaan?</w:t>
            </w:r>
          </w:p>
          <w:p w:rsidR="00E21590" w:rsidRDefault="00E21590" w:rsidP="008073DD">
            <w:pPr>
              <w:jc w:val="both"/>
              <w:rPr>
                <w:rFonts w:ascii="Arial" w:hAnsi="Arial" w:cs="Arial"/>
                <w:sz w:val="16"/>
                <w:szCs w:val="16"/>
              </w:rPr>
            </w:pPr>
          </w:p>
          <w:p w:rsidR="00E21590" w:rsidRPr="00C7409F" w:rsidRDefault="00E21590" w:rsidP="008073DD">
            <w:pPr>
              <w:pStyle w:val="Luettelokappale"/>
              <w:ind w:left="0"/>
              <w:jc w:val="both"/>
              <w:rPr>
                <w:rFonts w:ascii="Arial" w:hAnsi="Arial" w:cs="Arial"/>
                <w:sz w:val="18"/>
                <w:szCs w:val="18"/>
              </w:rPr>
            </w:pPr>
            <w:r w:rsidRPr="00C7409F">
              <w:rPr>
                <w:rFonts w:ascii="Arial" w:hAnsi="Arial" w:cs="Arial"/>
                <w:i/>
                <w:sz w:val="18"/>
                <w:szCs w:val="18"/>
              </w:rPr>
              <w:t xml:space="preserve">Valtiontukisääntöjen kilpailu- ja kauppavaikutuskriteerejä tarkastellaan tyypillisesti yhdessä. Kilpailuvaikutuskriteeri täyttyy EU-oikeuskäytännön perusteella lähes aina, jos valtio myöntää tuen yritykselle, joka toimii kilpailulle vapautetulla toimialalla. Tällöin riittää, että tuki parantaa sen saajan asemaa suhteessa kilpaileviin yrityksiin. Myös kauppavaikutuskriteeri täyttyy EU-tuomioistuimen oikeuskäytännön perusteella lähtökohtaisesti helposti. Komission ratkaisukäytännössä ja tuen käsitettä koskevassa tiedonannossa on kuitenkin katsottu, että tietyissä erityisolosuhteissa puhtaasti paikallisissa hankkeissa, joissa tuensaajan vaikutusalue on rajallinen, tuella ei ole vaikutusta jäsenvaltioiden väliseen kauppaan. </w:t>
            </w:r>
          </w:p>
          <w:p w:rsidR="00E21590" w:rsidRDefault="00E21590" w:rsidP="008073DD">
            <w:pPr>
              <w:pStyle w:val="Luettelokappale"/>
              <w:ind w:left="0"/>
              <w:rPr>
                <w:sz w:val="18"/>
                <w:szCs w:val="18"/>
              </w:rPr>
            </w:pPr>
          </w:p>
          <w:p w:rsidR="00E21590" w:rsidRPr="007E6D54" w:rsidRDefault="00E21590" w:rsidP="008073DD">
            <w:pPr>
              <w:pStyle w:val="Luettelokappale"/>
              <w:tabs>
                <w:tab w:val="left" w:pos="318"/>
              </w:tabs>
              <w:ind w:left="0"/>
              <w:jc w:val="both"/>
              <w:rPr>
                <w:rFonts w:ascii="Arial" w:hAnsi="Arial" w:cs="Arial"/>
              </w:rPr>
            </w:pPr>
            <w:r w:rsidRPr="007E6D54">
              <w:rPr>
                <w:rFonts w:ascii="Arial" w:hAnsi="Arial" w:cs="Arial"/>
              </w:rPr>
              <w:fldChar w:fldCharType="begin">
                <w:ffData>
                  <w:name w:val="Valinta8"/>
                  <w:enabled/>
                  <w:calcOnExit w:val="0"/>
                  <w:checkBox>
                    <w:sizeAuto/>
                    <w:default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Kyllä, toimenpide vaikuttaa tai uhkaa vaikuttaa jäsenvaltioiden väliseen kauppaan tai kilpai</w:t>
            </w:r>
            <w:r>
              <w:rPr>
                <w:rFonts w:ascii="Arial" w:hAnsi="Arial" w:cs="Arial"/>
              </w:rPr>
              <w:tab/>
              <w:t>luun.</w:t>
            </w:r>
          </w:p>
          <w:p w:rsidR="00E21590" w:rsidRPr="007E6D54" w:rsidRDefault="00E21590" w:rsidP="008073DD">
            <w:pPr>
              <w:pStyle w:val="Luettelokappale"/>
              <w:ind w:left="0"/>
              <w:jc w:val="both"/>
              <w:rPr>
                <w:rFonts w:ascii="Arial" w:hAnsi="Arial" w:cs="Arial"/>
              </w:rPr>
            </w:pPr>
          </w:p>
          <w:p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9"/>
                  <w:enabled/>
                  <w:calcOnExit w:val="0"/>
                  <w:checkBox>
                    <w:sizeAuto/>
                    <w:default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Ei, toimenpide ei vaikuta jäsenvaltioiden väliseen kauppaan tai kilpailuun.</w:t>
            </w:r>
          </w:p>
          <w:p w:rsidR="00E21590" w:rsidRPr="007E6D54" w:rsidRDefault="00E21590" w:rsidP="008073DD">
            <w:pPr>
              <w:pStyle w:val="Luettelokappale"/>
              <w:ind w:left="0"/>
              <w:jc w:val="both"/>
              <w:rPr>
                <w:rFonts w:ascii="Arial" w:hAnsi="Arial" w:cs="Arial"/>
              </w:rPr>
            </w:pPr>
          </w:p>
          <w:p w:rsidR="00E21590" w:rsidRPr="00231BC1" w:rsidRDefault="00E21590" w:rsidP="008073DD">
            <w:pPr>
              <w:pStyle w:val="Luettelokappale"/>
              <w:ind w:left="0"/>
              <w:jc w:val="both"/>
              <w:rPr>
                <w:rFonts w:ascii="Arial" w:hAnsi="Arial" w:cs="Arial"/>
                <w:sz w:val="20"/>
                <w:szCs w:val="20"/>
              </w:rPr>
            </w:pPr>
            <w:r w:rsidRPr="00231BC1">
              <w:rPr>
                <w:rFonts w:ascii="Arial" w:hAnsi="Arial" w:cs="Arial"/>
                <w:sz w:val="20"/>
                <w:szCs w:val="20"/>
              </w:rPr>
              <w:t>Kuvaus toimenpiteen kilpailu- ja kauppavaikutuksesta sekä perustelut</w:t>
            </w:r>
          </w:p>
          <w:p w:rsidR="00E21590" w:rsidRPr="00C7409F" w:rsidRDefault="00E21590" w:rsidP="008073DD">
            <w:pPr>
              <w:pStyle w:val="Luettelokappale"/>
              <w:ind w:left="0"/>
              <w:rPr>
                <w:sz w:val="18"/>
                <w:szCs w:val="18"/>
              </w:rPr>
            </w:pPr>
            <w:r w:rsidRPr="007E6D54">
              <w:rPr>
                <w:rFonts w:ascii="Arial" w:hAnsi="Arial" w:cs="Arial"/>
              </w:rPr>
              <w:fldChar w:fldCharType="begin">
                <w:ffData>
                  <w:name w:val=""/>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rsidR="00E21590" w:rsidRPr="00A73696" w:rsidRDefault="00E21590" w:rsidP="008073DD">
            <w:pPr>
              <w:jc w:val="both"/>
              <w:rPr>
                <w:rFonts w:ascii="Arial" w:hAnsi="Arial" w:cs="Arial"/>
                <w:sz w:val="20"/>
                <w:szCs w:val="20"/>
              </w:rPr>
            </w:pPr>
          </w:p>
        </w:tc>
      </w:tr>
      <w:tr w:rsidR="00E21590" w:rsidRPr="00A73696" w:rsidTr="008073DD">
        <w:trPr>
          <w:trHeight w:val="510"/>
        </w:trPr>
        <w:tc>
          <w:tcPr>
            <w:tcW w:w="10029" w:type="dxa"/>
            <w:tcBorders>
              <w:bottom w:val="single" w:sz="4" w:space="0" w:color="auto"/>
            </w:tcBorders>
            <w:shd w:val="clear" w:color="auto" w:fill="DBE5F1" w:themeFill="accent1" w:themeFillTint="33"/>
            <w:vAlign w:val="center"/>
          </w:tcPr>
          <w:p w:rsidR="00E21590" w:rsidRPr="00A73696" w:rsidRDefault="00E21590" w:rsidP="008073DD">
            <w:pPr>
              <w:pStyle w:val="Luettelokappale"/>
              <w:numPr>
                <w:ilvl w:val="0"/>
                <w:numId w:val="1"/>
              </w:numPr>
              <w:spacing w:line="240" w:lineRule="auto"/>
              <w:ind w:left="318" w:hanging="318"/>
              <w:rPr>
                <w:rFonts w:ascii="Arial" w:hAnsi="Arial" w:cs="Arial"/>
                <w:b/>
              </w:rPr>
            </w:pPr>
            <w:r w:rsidRPr="00A73696">
              <w:rPr>
                <w:rFonts w:ascii="Arial" w:hAnsi="Arial" w:cs="Arial"/>
                <w:b/>
                <w:color w:val="1F497D" w:themeColor="text2"/>
              </w:rPr>
              <w:t>Valtiontukisääntöjen</w:t>
            </w:r>
            <w:r w:rsidRPr="00A73696">
              <w:rPr>
                <w:rFonts w:ascii="Arial" w:hAnsi="Arial" w:cs="Arial"/>
                <w:b/>
              </w:rPr>
              <w:t xml:space="preserve"> </w:t>
            </w:r>
            <w:r w:rsidRPr="00A73696">
              <w:rPr>
                <w:rFonts w:ascii="Arial" w:hAnsi="Arial" w:cs="Arial"/>
                <w:b/>
                <w:color w:val="1F497D" w:themeColor="text2"/>
              </w:rPr>
              <w:t>mukaisen</w:t>
            </w:r>
            <w:r w:rsidRPr="00A73696">
              <w:rPr>
                <w:rFonts w:ascii="Arial" w:hAnsi="Arial" w:cs="Arial"/>
                <w:b/>
              </w:rPr>
              <w:t xml:space="preserve"> </w:t>
            </w:r>
            <w:r w:rsidRPr="00A73696">
              <w:rPr>
                <w:rFonts w:ascii="Arial" w:hAnsi="Arial" w:cs="Arial"/>
                <w:b/>
                <w:color w:val="1F497D" w:themeColor="text2"/>
              </w:rPr>
              <w:t>menettelytavan</w:t>
            </w:r>
            <w:r w:rsidRPr="00A73696">
              <w:rPr>
                <w:rFonts w:ascii="Arial" w:hAnsi="Arial" w:cs="Arial"/>
                <w:b/>
              </w:rPr>
              <w:t xml:space="preserve"> </w:t>
            </w:r>
            <w:r w:rsidRPr="00A73696">
              <w:rPr>
                <w:rFonts w:ascii="Arial" w:hAnsi="Arial" w:cs="Arial"/>
                <w:b/>
                <w:color w:val="1F497D" w:themeColor="text2"/>
              </w:rPr>
              <w:t>valinta</w:t>
            </w:r>
            <w:r w:rsidRPr="00A73696">
              <w:rPr>
                <w:rFonts w:ascii="Arial" w:hAnsi="Arial" w:cs="Arial"/>
                <w:b/>
                <w:color w:val="1F497D" w:themeColor="text2"/>
              </w:rPr>
              <w:tab/>
            </w:r>
          </w:p>
        </w:tc>
      </w:tr>
      <w:tr w:rsidR="00E21590" w:rsidRPr="007E6D54" w:rsidTr="008073DD">
        <w:tc>
          <w:tcPr>
            <w:tcW w:w="10029" w:type="dxa"/>
            <w:tcBorders>
              <w:top w:val="single" w:sz="4" w:space="0" w:color="auto"/>
              <w:bottom w:val="nil"/>
            </w:tcBorders>
          </w:tcPr>
          <w:p w:rsidR="00E21590" w:rsidRPr="00EC22C2" w:rsidRDefault="00E21590" w:rsidP="008073DD">
            <w:pPr>
              <w:rPr>
                <w:rFonts w:ascii="Arial" w:hAnsi="Arial" w:cs="Arial"/>
                <w:sz w:val="16"/>
                <w:szCs w:val="16"/>
              </w:rPr>
            </w:pPr>
          </w:p>
          <w:p w:rsidR="00E21590" w:rsidRDefault="00E21590" w:rsidP="008073DD">
            <w:pPr>
              <w:jc w:val="both"/>
            </w:pPr>
            <w:r w:rsidRPr="004E2FE8">
              <w:rPr>
                <w:rFonts w:ascii="Arial" w:hAnsi="Arial" w:cs="Arial"/>
                <w:i/>
                <w:sz w:val="18"/>
                <w:szCs w:val="18"/>
              </w:rPr>
              <w:t>Jos kaikki valtiontuen kriteerit täyttyvät, tukiohjelmaa tai tukiohjelman ulkopuolista yksittäistä tukea valmisteltaessa tulee ottaa huomioon EU:n valtiontukisäännöt ja noudattaa asianmukaista menettelyä tuen hyväksymiselle</w:t>
            </w:r>
            <w:r>
              <w:rPr>
                <w:rFonts w:ascii="Arial" w:hAnsi="Arial" w:cs="Arial"/>
                <w:i/>
                <w:sz w:val="18"/>
                <w:szCs w:val="18"/>
              </w:rPr>
              <w:t xml:space="preserve">. </w:t>
            </w:r>
            <w:r w:rsidRPr="004E2FE8">
              <w:rPr>
                <w:rFonts w:ascii="Arial" w:hAnsi="Arial" w:cs="Arial"/>
                <w:i/>
                <w:sz w:val="18"/>
                <w:szCs w:val="18"/>
              </w:rPr>
              <w:t>Pääasialliset vaihtoehdot ovat tällöin tuen myöntäminen 1) yleisen de minimis -asetuksen mukaisesti</w:t>
            </w:r>
            <w:r w:rsidRPr="004E2FE8">
              <w:rPr>
                <w:rStyle w:val="Alaviitteenviite"/>
                <w:rFonts w:ascii="Arial" w:hAnsi="Arial" w:cs="Arial"/>
                <w:i/>
                <w:sz w:val="18"/>
                <w:szCs w:val="18"/>
              </w:rPr>
              <w:footnoteReference w:id="6"/>
            </w:r>
            <w:r w:rsidRPr="004E2FE8">
              <w:rPr>
                <w:rFonts w:ascii="Arial" w:hAnsi="Arial" w:cs="Arial"/>
                <w:i/>
                <w:sz w:val="18"/>
                <w:szCs w:val="18"/>
              </w:rPr>
              <w:t>, 2) yleisen ryhmäpoikkeusasetuksen mukaisesti</w:t>
            </w:r>
            <w:r w:rsidRPr="004E2FE8">
              <w:rPr>
                <w:rStyle w:val="Alaviitteenviite"/>
                <w:rFonts w:ascii="Arial" w:hAnsi="Arial" w:cs="Arial"/>
                <w:i/>
                <w:sz w:val="18"/>
                <w:szCs w:val="18"/>
              </w:rPr>
              <w:footnoteReference w:id="7"/>
            </w:r>
            <w:r w:rsidRPr="004E2FE8">
              <w:rPr>
                <w:rFonts w:ascii="Arial" w:hAnsi="Arial" w:cs="Arial"/>
                <w:i/>
                <w:sz w:val="18"/>
                <w:szCs w:val="18"/>
              </w:rPr>
              <w:t xml:space="preserve"> tai 3) tuen ilmoittaminen komissiolle ennakolta hyväksymistä varten. Jos tuki myönnetään kansalaisille tai yhteiskunnan toimivuuden kannalta tärkeän palvelun turvaamiseen, voidaan tukeen tietyin edellytyksin soveltaa</w:t>
            </w:r>
            <w:r w:rsidRPr="004E2FE8">
              <w:rPr>
                <w:rFonts w:ascii="Arial" w:hAnsi="Arial" w:cs="Arial"/>
                <w:sz w:val="18"/>
                <w:szCs w:val="18"/>
              </w:rPr>
              <w:t xml:space="preserve"> yleisiin taloudellisiin</w:t>
            </w:r>
            <w:r>
              <w:t xml:space="preserve"> </w:t>
            </w:r>
            <w:r w:rsidRPr="004E2FE8">
              <w:rPr>
                <w:rFonts w:ascii="Arial" w:hAnsi="Arial" w:cs="Arial"/>
                <w:sz w:val="18"/>
                <w:szCs w:val="18"/>
              </w:rPr>
              <w:t>tarkoituksiin liittyviä palveluja (SGEI) koskevaa valtiontukisäännöstöä.</w:t>
            </w:r>
            <w:r w:rsidRPr="004E2FE8">
              <w:rPr>
                <w:rStyle w:val="Alaviitteenviite"/>
                <w:rFonts w:ascii="Arial" w:hAnsi="Arial" w:cs="Arial"/>
                <w:sz w:val="18"/>
                <w:szCs w:val="18"/>
              </w:rPr>
              <w:footnoteReference w:id="8"/>
            </w:r>
          </w:p>
          <w:p w:rsidR="00E21590" w:rsidRPr="007E6D54" w:rsidRDefault="00E21590" w:rsidP="008073DD">
            <w:pPr>
              <w:jc w:val="both"/>
              <w:rPr>
                <w:rFonts w:ascii="Arial" w:hAnsi="Arial" w:cs="Arial"/>
              </w:rPr>
            </w:pPr>
          </w:p>
        </w:tc>
      </w:tr>
      <w:tr w:rsidR="00E21590" w:rsidRPr="007E6D54" w:rsidTr="008073DD">
        <w:tc>
          <w:tcPr>
            <w:tcW w:w="10029" w:type="dxa"/>
            <w:tcBorders>
              <w:top w:val="nil"/>
              <w:bottom w:val="single" w:sz="4" w:space="0" w:color="auto"/>
            </w:tcBorders>
          </w:tcPr>
          <w:p w:rsidR="00E21590" w:rsidRPr="00B457DB"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B457DB">
              <w:rPr>
                <w:rFonts w:ascii="Arial" w:hAnsi="Arial" w:cs="Arial"/>
                <w:b/>
                <w:sz w:val="20"/>
                <w:szCs w:val="20"/>
              </w:rPr>
              <w:t xml:space="preserve">Arvioikaa alustavasti, soveltuuko suunniteltuun tukitoimenpiteeseen yleinen de minimis </w:t>
            </w:r>
            <w:r>
              <w:rPr>
                <w:rFonts w:ascii="Arial" w:hAnsi="Arial" w:cs="Arial"/>
                <w:b/>
                <w:sz w:val="20"/>
                <w:szCs w:val="20"/>
              </w:rPr>
              <w:br/>
            </w:r>
            <w:r w:rsidRPr="00B457DB">
              <w:rPr>
                <w:rFonts w:ascii="Arial" w:hAnsi="Arial" w:cs="Arial"/>
                <w:b/>
                <w:sz w:val="20"/>
                <w:szCs w:val="20"/>
              </w:rPr>
              <w:t>-asetus.</w:t>
            </w:r>
            <w:r w:rsidRPr="00B457DB">
              <w:rPr>
                <w:rFonts w:ascii="Arial" w:hAnsi="Arial" w:cs="Arial"/>
                <w:b/>
                <w:sz w:val="20"/>
                <w:szCs w:val="20"/>
              </w:rPr>
              <w:br/>
            </w:r>
          </w:p>
          <w:p w:rsidR="00E21590" w:rsidRPr="00EC22C2" w:rsidRDefault="00E21590" w:rsidP="008073DD">
            <w:pPr>
              <w:rPr>
                <w:rFonts w:ascii="Arial" w:hAnsi="Arial" w:cs="Arial"/>
                <w:sz w:val="20"/>
                <w:szCs w:val="20"/>
              </w:rPr>
            </w:pPr>
            <w:r w:rsidRPr="00EC22C2">
              <w:rPr>
                <w:rFonts w:ascii="Arial" w:hAnsi="Arial" w:cs="Arial"/>
                <w:sz w:val="20"/>
                <w:szCs w:val="20"/>
              </w:rPr>
              <w:t xml:space="preserve">De minimis -asetusta voidaan soveltaa vain tukiin, joiden määrä jää alle </w:t>
            </w:r>
            <w:r w:rsidR="008F5F6C">
              <w:rPr>
                <w:rFonts w:ascii="Arial" w:hAnsi="Arial" w:cs="Arial"/>
                <w:sz w:val="20"/>
                <w:szCs w:val="20"/>
              </w:rPr>
              <w:t>300</w:t>
            </w:r>
            <w:r w:rsidR="008F5F6C" w:rsidRPr="00EC22C2">
              <w:rPr>
                <w:rFonts w:ascii="Arial" w:hAnsi="Arial" w:cs="Arial"/>
                <w:sz w:val="20"/>
                <w:szCs w:val="20"/>
              </w:rPr>
              <w:t> </w:t>
            </w:r>
            <w:r w:rsidRPr="00EC22C2">
              <w:rPr>
                <w:rFonts w:ascii="Arial" w:hAnsi="Arial" w:cs="Arial"/>
                <w:sz w:val="20"/>
                <w:szCs w:val="20"/>
              </w:rPr>
              <w:t xml:space="preserve">000 euron kolmen </w:t>
            </w:r>
            <w:r w:rsidR="008F5F6C">
              <w:rPr>
                <w:rFonts w:ascii="Arial" w:hAnsi="Arial" w:cs="Arial"/>
                <w:sz w:val="20"/>
                <w:szCs w:val="20"/>
              </w:rPr>
              <w:t>vuoden jakson aikana</w:t>
            </w:r>
            <w:r w:rsidRPr="00EC22C2">
              <w:rPr>
                <w:rFonts w:ascii="Arial" w:hAnsi="Arial" w:cs="Arial"/>
                <w:sz w:val="20"/>
                <w:szCs w:val="20"/>
              </w:rPr>
              <w:t>.</w:t>
            </w:r>
          </w:p>
          <w:p w:rsidR="00E21590" w:rsidRPr="00EC22C2" w:rsidRDefault="00E21590" w:rsidP="008073DD">
            <w:pPr>
              <w:jc w:val="both"/>
              <w:rPr>
                <w:rFonts w:ascii="Arial" w:hAnsi="Arial" w:cs="Arial"/>
                <w:sz w:val="16"/>
                <w:szCs w:val="16"/>
              </w:rPr>
            </w:pPr>
          </w:p>
          <w:p w:rsidR="00E21590" w:rsidRPr="007E6D54" w:rsidRDefault="00E21590" w:rsidP="008073DD">
            <w:pPr>
              <w:pStyle w:val="Luettelokappale"/>
              <w:tabs>
                <w:tab w:val="left" w:pos="5770"/>
              </w:tabs>
              <w:ind w:left="0"/>
              <w:jc w:val="both"/>
              <w:rPr>
                <w:rFonts w:ascii="Arial" w:hAnsi="Arial" w:cs="Arial"/>
              </w:rPr>
            </w:pPr>
            <w:r w:rsidRPr="007E6D54">
              <w:rPr>
                <w:rFonts w:ascii="Arial" w:hAnsi="Arial" w:cs="Arial"/>
              </w:rPr>
              <w:fldChar w:fldCharType="begin">
                <w:ffData>
                  <w:name w:val="Valinta8"/>
                  <w:enabled/>
                  <w:calcOnExit w:val="0"/>
                  <w:checkBox>
                    <w:sizeAuto/>
                    <w:default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Kyllä, de minimis -asetus soveltuu.</w:t>
            </w:r>
            <w:r>
              <w:rPr>
                <w:rFonts w:ascii="Arial" w:hAnsi="Arial" w:cs="Arial"/>
              </w:rPr>
              <w:tab/>
            </w:r>
          </w:p>
          <w:p w:rsidR="00E21590" w:rsidRPr="007E6D54" w:rsidRDefault="00E21590" w:rsidP="008073DD">
            <w:pPr>
              <w:pStyle w:val="Luettelokappale"/>
              <w:ind w:left="0"/>
              <w:jc w:val="both"/>
              <w:rPr>
                <w:rFonts w:ascii="Arial" w:hAnsi="Arial" w:cs="Arial"/>
              </w:rPr>
            </w:pPr>
          </w:p>
          <w:p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9"/>
                  <w:enabled/>
                  <w:calcOnExit w:val="0"/>
                  <w:checkBox>
                    <w:sizeAuto/>
                    <w:default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Ei, de minimis -asetus ei sovellu.</w:t>
            </w:r>
          </w:p>
          <w:p w:rsidR="00E21590" w:rsidRPr="007E6D54" w:rsidRDefault="00E21590" w:rsidP="008073DD">
            <w:pPr>
              <w:pStyle w:val="Luettelokappale"/>
              <w:ind w:left="0"/>
              <w:jc w:val="both"/>
              <w:rPr>
                <w:rFonts w:ascii="Arial" w:hAnsi="Arial" w:cs="Arial"/>
              </w:rPr>
            </w:pPr>
          </w:p>
          <w:p w:rsidR="00E21590" w:rsidRDefault="00E21590" w:rsidP="008073DD">
            <w:pPr>
              <w:jc w:val="both"/>
              <w:rPr>
                <w:rFonts w:ascii="Arial" w:hAnsi="Arial" w:cs="Arial"/>
              </w:rPr>
            </w:pPr>
            <w:r>
              <w:rPr>
                <w:rFonts w:ascii="Arial" w:hAnsi="Arial" w:cs="Arial"/>
              </w:rPr>
              <w:t>Kuvaus ja perustelut</w:t>
            </w:r>
          </w:p>
          <w:p w:rsidR="00E21590" w:rsidRDefault="00E21590" w:rsidP="008073DD">
            <w:pPr>
              <w:rPr>
                <w:rFonts w:ascii="Arial" w:hAnsi="Arial" w:cs="Arial"/>
              </w:rPr>
            </w:pPr>
            <w:r w:rsidRPr="007E6D54">
              <w:rPr>
                <w:rFonts w:ascii="Arial" w:hAnsi="Arial" w:cs="Arial"/>
              </w:rPr>
              <w:fldChar w:fldCharType="begin">
                <w:ffData>
                  <w:name w:val="Teksti11"/>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rsidR="00E21590" w:rsidRPr="00E21590" w:rsidRDefault="00E21590" w:rsidP="008073DD">
            <w:pPr>
              <w:jc w:val="both"/>
              <w:rPr>
                <w:rFonts w:ascii="Arial" w:hAnsi="Arial" w:cs="Arial"/>
                <w:sz w:val="16"/>
                <w:szCs w:val="16"/>
              </w:rPr>
            </w:pPr>
          </w:p>
        </w:tc>
      </w:tr>
      <w:tr w:rsidR="00E21590" w:rsidRPr="00B85365" w:rsidTr="008073DD">
        <w:tc>
          <w:tcPr>
            <w:tcW w:w="10029" w:type="dxa"/>
            <w:tcBorders>
              <w:top w:val="single" w:sz="4" w:space="0" w:color="auto"/>
              <w:left w:val="single" w:sz="4" w:space="0" w:color="auto"/>
              <w:bottom w:val="nil"/>
              <w:right w:val="single" w:sz="4" w:space="0" w:color="auto"/>
            </w:tcBorders>
          </w:tcPr>
          <w:p w:rsidR="00E21590" w:rsidRDefault="00E21590" w:rsidP="008073DD">
            <w:pPr>
              <w:ind w:left="459" w:hanging="425"/>
              <w:rPr>
                <w:rFonts w:ascii="Arial" w:hAnsi="Arial" w:cs="Arial"/>
                <w:b/>
                <w:sz w:val="20"/>
                <w:szCs w:val="20"/>
              </w:rPr>
            </w:pPr>
          </w:p>
          <w:p w:rsidR="00E21590" w:rsidRPr="00F60B7F"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F60B7F">
              <w:rPr>
                <w:rFonts w:ascii="Arial" w:hAnsi="Arial" w:cs="Arial"/>
                <w:b/>
                <w:sz w:val="20"/>
                <w:szCs w:val="20"/>
              </w:rPr>
              <w:t>Arvioikaa alustavasti, soveltuuko suunniteltuun tukitoimenpiteeseen yleinen ryhmäpoikkeus</w:t>
            </w:r>
            <w:r w:rsidRPr="0005418E">
              <w:rPr>
                <w:rFonts w:ascii="Arial" w:hAnsi="Arial" w:cs="Arial"/>
                <w:b/>
                <w:sz w:val="20"/>
                <w:szCs w:val="20"/>
              </w:rPr>
              <w:t>as</w:t>
            </w:r>
            <w:r>
              <w:rPr>
                <w:rFonts w:ascii="Arial" w:hAnsi="Arial" w:cs="Arial"/>
                <w:b/>
                <w:sz w:val="20"/>
                <w:szCs w:val="20"/>
              </w:rPr>
              <w:t>et</w:t>
            </w:r>
            <w:r w:rsidRPr="0005418E">
              <w:rPr>
                <w:rFonts w:ascii="Arial" w:hAnsi="Arial" w:cs="Arial"/>
                <w:b/>
                <w:sz w:val="20"/>
                <w:szCs w:val="20"/>
              </w:rPr>
              <w:t>us.</w:t>
            </w:r>
            <w:r w:rsidRPr="00F60B7F">
              <w:rPr>
                <w:rFonts w:ascii="Arial" w:hAnsi="Arial" w:cs="Arial"/>
                <w:b/>
                <w:sz w:val="20"/>
                <w:szCs w:val="20"/>
              </w:rPr>
              <w:t xml:space="preserve"> </w:t>
            </w:r>
          </w:p>
          <w:p w:rsidR="00E21590" w:rsidRDefault="00E21590" w:rsidP="008073DD">
            <w:pPr>
              <w:rPr>
                <w:rFonts w:ascii="Arial" w:hAnsi="Arial" w:cs="Arial"/>
                <w:sz w:val="20"/>
                <w:szCs w:val="20"/>
              </w:rPr>
            </w:pPr>
          </w:p>
          <w:p w:rsidR="00E21590" w:rsidRDefault="00E21590" w:rsidP="008073DD">
            <w:pPr>
              <w:rPr>
                <w:rFonts w:ascii="Arial" w:hAnsi="Arial" w:cs="Arial"/>
                <w:sz w:val="20"/>
                <w:szCs w:val="20"/>
              </w:rPr>
            </w:pPr>
            <w:r w:rsidRPr="00B85365">
              <w:rPr>
                <w:rFonts w:ascii="Arial" w:hAnsi="Arial" w:cs="Arial"/>
                <w:sz w:val="20"/>
                <w:szCs w:val="20"/>
              </w:rPr>
              <w:t>Yleistä ryhmäpoikkeusasetusta voidaan soveltaa tukiin, jotka täyttävät asetuksen I luvussa vahvistetut yleiset soveltamisedellytykset mm. tuen kannustavuudesta, läpinäkyvyydestä ja kasautumisesta. Tukea ei saa myöskään myöntää vaikeuksissa oleville yrityksille. Tukijärjestely</w:t>
            </w:r>
            <w:r>
              <w:rPr>
                <w:rFonts w:ascii="Arial" w:hAnsi="Arial" w:cs="Arial"/>
                <w:sz w:val="20"/>
                <w:szCs w:val="20"/>
              </w:rPr>
              <w:t xml:space="preserve">n tulee myös täyttää artiklojen </w:t>
            </w:r>
            <w:r w:rsidRPr="00B85365">
              <w:rPr>
                <w:rFonts w:ascii="Arial" w:hAnsi="Arial" w:cs="Arial"/>
                <w:sz w:val="20"/>
                <w:szCs w:val="20"/>
              </w:rPr>
              <w:t>13–56 tukimuotokohtaiset vaatimukset.</w:t>
            </w:r>
          </w:p>
          <w:p w:rsidR="00E21590" w:rsidRDefault="00E21590" w:rsidP="008073DD">
            <w:pPr>
              <w:rPr>
                <w:rFonts w:ascii="Arial" w:hAnsi="Arial" w:cs="Arial"/>
                <w:sz w:val="20"/>
                <w:szCs w:val="20"/>
              </w:rPr>
            </w:pPr>
          </w:p>
          <w:p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8"/>
                  <w:enabled/>
                  <w:calcOnExit w:val="0"/>
                  <w:checkBox>
                    <w:sizeAuto/>
                    <w:default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Yleinen ryhmäpoikkeusasetus soveltuu.</w:t>
            </w:r>
          </w:p>
          <w:p w:rsidR="00E21590" w:rsidRPr="007E6D54" w:rsidRDefault="00E21590" w:rsidP="008073DD">
            <w:pPr>
              <w:pStyle w:val="Luettelokappale"/>
              <w:ind w:left="0"/>
              <w:jc w:val="both"/>
              <w:rPr>
                <w:rFonts w:ascii="Arial" w:hAnsi="Arial" w:cs="Arial"/>
              </w:rPr>
            </w:pPr>
          </w:p>
          <w:p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9"/>
                  <w:enabled/>
                  <w:calcOnExit w:val="0"/>
                  <w:checkBox>
                    <w:sizeAuto/>
                    <w:default w:val="0"/>
                  </w:checkBox>
                </w:ffData>
              </w:fldChar>
            </w:r>
            <w:r w:rsidRPr="007E6D54">
              <w:rPr>
                <w:rFonts w:ascii="Arial" w:hAnsi="Arial" w:cs="Arial"/>
              </w:rPr>
              <w:instrText xml:space="preserve"> FORMCHECKBOX </w:instrText>
            </w:r>
            <w:r w:rsidR="000920EA">
              <w:rPr>
                <w:rFonts w:ascii="Arial" w:hAnsi="Arial" w:cs="Arial"/>
              </w:rPr>
            </w:r>
            <w:r w:rsidR="000920EA">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Yleinen ryhmäpoikkeusasetus ei sovellu.</w:t>
            </w:r>
          </w:p>
          <w:p w:rsidR="00E21590" w:rsidRPr="007E6D54" w:rsidRDefault="00E21590" w:rsidP="008073DD">
            <w:pPr>
              <w:pStyle w:val="Luettelokappale"/>
              <w:ind w:left="0"/>
              <w:jc w:val="both"/>
              <w:rPr>
                <w:rFonts w:ascii="Arial" w:hAnsi="Arial" w:cs="Arial"/>
              </w:rPr>
            </w:pPr>
          </w:p>
          <w:p w:rsidR="00E21590" w:rsidRDefault="00E21590" w:rsidP="008073DD">
            <w:pPr>
              <w:jc w:val="both"/>
              <w:rPr>
                <w:rFonts w:ascii="Arial" w:hAnsi="Arial" w:cs="Arial"/>
              </w:rPr>
            </w:pPr>
            <w:r>
              <w:rPr>
                <w:rFonts w:ascii="Arial" w:hAnsi="Arial" w:cs="Arial"/>
              </w:rPr>
              <w:t>Kuvaus ja perustelut</w:t>
            </w:r>
          </w:p>
          <w:p w:rsidR="00E21590" w:rsidRDefault="00E21590" w:rsidP="008073DD">
            <w:pPr>
              <w:rPr>
                <w:rFonts w:ascii="Arial" w:hAnsi="Arial" w:cs="Arial"/>
              </w:rPr>
            </w:pPr>
            <w:r w:rsidRPr="007E6D54">
              <w:rPr>
                <w:rFonts w:ascii="Arial" w:hAnsi="Arial" w:cs="Arial"/>
              </w:rPr>
              <w:fldChar w:fldCharType="begin">
                <w:ffData>
                  <w:name w:val="Teksti11"/>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rsidR="00E21590" w:rsidRPr="00E21590" w:rsidRDefault="00E21590" w:rsidP="008073DD">
            <w:pPr>
              <w:rPr>
                <w:rFonts w:ascii="Arial" w:hAnsi="Arial" w:cs="Arial"/>
                <w:sz w:val="16"/>
                <w:szCs w:val="16"/>
              </w:rPr>
            </w:pPr>
          </w:p>
        </w:tc>
      </w:tr>
      <w:tr w:rsidR="00E21590" w:rsidRPr="009252DF" w:rsidTr="008073DD">
        <w:tc>
          <w:tcPr>
            <w:tcW w:w="10029" w:type="dxa"/>
            <w:tcBorders>
              <w:top w:val="nil"/>
            </w:tcBorders>
          </w:tcPr>
          <w:p w:rsidR="00E21590" w:rsidRPr="009252DF" w:rsidRDefault="00E21590" w:rsidP="008073DD">
            <w:pPr>
              <w:pStyle w:val="Luettelokappale"/>
              <w:ind w:left="0"/>
              <w:jc w:val="both"/>
              <w:rPr>
                <w:rFonts w:ascii="Arial" w:hAnsi="Arial" w:cs="Arial"/>
                <w:i/>
                <w:sz w:val="18"/>
                <w:szCs w:val="18"/>
              </w:rPr>
            </w:pPr>
            <w:r w:rsidRPr="009252DF">
              <w:rPr>
                <w:rFonts w:ascii="Arial" w:hAnsi="Arial" w:cs="Arial"/>
                <w:i/>
                <w:sz w:val="18"/>
                <w:szCs w:val="18"/>
              </w:rPr>
              <w:t xml:space="preserve">Mikäli tukijärjestelyyn ei voida soveltaa yleistä ryhmäpoikkeusasetusta, de minimis -asetusta tai muuta poikkeusta ilmoitusvelvollisuuteen, järjestelystä tulee ilmoittaa komissiolle ennakolta (notifiointi). </w:t>
            </w:r>
            <w:r w:rsidRPr="009252DF">
              <w:rPr>
                <w:rFonts w:ascii="Arial" w:eastAsia="Times New Roman" w:hAnsi="Arial" w:cs="Arial"/>
                <w:i/>
                <w:sz w:val="18"/>
                <w:szCs w:val="18"/>
                <w:lang w:eastAsia="fi-FI"/>
              </w:rPr>
              <w:t>Komissio tutkii tällöin tuen yhteensopivuuden sisämarkkinoille, ja viranomainen voi myöntää tuen vasta komission antaman hyväksynnän jälkeen. Komissio arvioi julkaisemiensa yksityiskohtaisten sääntöjen (valtiontukisuuntaviivat ja puitteet)</w:t>
            </w:r>
            <w:r w:rsidRPr="009252DF">
              <w:rPr>
                <w:rStyle w:val="Alaviitteenviite"/>
                <w:rFonts w:ascii="Arial" w:eastAsia="Times New Roman" w:hAnsi="Arial" w:cs="Arial"/>
                <w:i/>
                <w:sz w:val="18"/>
                <w:szCs w:val="18"/>
                <w:lang w:eastAsia="fi-FI"/>
              </w:rPr>
              <w:footnoteReference w:id="9"/>
            </w:r>
            <w:r w:rsidRPr="009252DF">
              <w:rPr>
                <w:rFonts w:ascii="Arial" w:eastAsia="Times New Roman" w:hAnsi="Arial" w:cs="Arial"/>
                <w:i/>
                <w:sz w:val="18"/>
                <w:szCs w:val="18"/>
                <w:lang w:eastAsia="fi-FI"/>
              </w:rPr>
              <w:t xml:space="preserve"> pohjalta, täyttääkö tukijärjestely valtiontukien hyväksyttävyyden yleiset ja kyseistä tukimuotoa koskevat erityiset edellytykset. Hyväksyttävyyden yleisiä edellytyksiä ovat vaikutus yhteisen edun mukaisen tavoitteen saavuttamiseen, tarve tukitoimenpiteelle, tuen kannustava vaikutus, tuen tarkoituksenmukaisuus ja oikeasuhtaisuus, kilpailuun ja kauppaan kohdistuvien kohtuuttomien kielteisten vaikutusten välttäminen sekä tuen läpinäkyvyys.</w:t>
            </w:r>
          </w:p>
          <w:p w:rsidR="00E21590" w:rsidRPr="00E21590" w:rsidRDefault="00E21590" w:rsidP="008073DD">
            <w:pPr>
              <w:jc w:val="both"/>
              <w:rPr>
                <w:rFonts w:ascii="Arial" w:hAnsi="Arial" w:cs="Arial"/>
                <w:sz w:val="16"/>
                <w:szCs w:val="16"/>
              </w:rPr>
            </w:pPr>
          </w:p>
        </w:tc>
      </w:tr>
      <w:tr w:rsidR="00E21590" w:rsidRPr="00A73696" w:rsidTr="008073DD">
        <w:trPr>
          <w:trHeight w:val="567"/>
        </w:trPr>
        <w:tc>
          <w:tcPr>
            <w:tcW w:w="10029" w:type="dxa"/>
            <w:tcBorders>
              <w:bottom w:val="single" w:sz="4" w:space="0" w:color="auto"/>
            </w:tcBorders>
            <w:shd w:val="clear" w:color="auto" w:fill="DBE5F1" w:themeFill="accent1" w:themeFillTint="33"/>
            <w:vAlign w:val="center"/>
          </w:tcPr>
          <w:p w:rsidR="00E21590" w:rsidRPr="00A73696" w:rsidRDefault="00E21590" w:rsidP="008073DD">
            <w:pPr>
              <w:pStyle w:val="Luettelokappale"/>
              <w:numPr>
                <w:ilvl w:val="0"/>
                <w:numId w:val="1"/>
              </w:numPr>
              <w:spacing w:line="240" w:lineRule="auto"/>
              <w:ind w:left="318" w:hanging="318"/>
              <w:rPr>
                <w:rFonts w:ascii="Arial" w:hAnsi="Arial" w:cs="Arial"/>
                <w:b/>
              </w:rPr>
            </w:pPr>
            <w:r w:rsidRPr="00A73696">
              <w:rPr>
                <w:rFonts w:ascii="Arial" w:hAnsi="Arial" w:cs="Arial"/>
                <w:b/>
                <w:color w:val="1F497D" w:themeColor="text2"/>
              </w:rPr>
              <w:t>Muut</w:t>
            </w:r>
            <w:r w:rsidRPr="00A73696">
              <w:rPr>
                <w:rFonts w:ascii="Arial" w:hAnsi="Arial" w:cs="Arial"/>
                <w:b/>
              </w:rPr>
              <w:t xml:space="preserve"> </w:t>
            </w:r>
            <w:r w:rsidRPr="00A73696">
              <w:rPr>
                <w:rFonts w:ascii="Arial" w:hAnsi="Arial" w:cs="Arial"/>
                <w:b/>
                <w:color w:val="1F497D" w:themeColor="text2"/>
              </w:rPr>
              <w:t>asian</w:t>
            </w:r>
            <w:r w:rsidRPr="00A73696">
              <w:rPr>
                <w:rFonts w:ascii="Arial" w:hAnsi="Arial" w:cs="Arial"/>
                <w:b/>
              </w:rPr>
              <w:t xml:space="preserve"> </w:t>
            </w:r>
            <w:r w:rsidRPr="00A73696">
              <w:rPr>
                <w:rFonts w:ascii="Arial" w:hAnsi="Arial" w:cs="Arial"/>
                <w:b/>
                <w:color w:val="1F497D" w:themeColor="text2"/>
              </w:rPr>
              <w:t>kannalta</w:t>
            </w:r>
            <w:r w:rsidRPr="00A73696">
              <w:rPr>
                <w:rFonts w:ascii="Arial" w:hAnsi="Arial" w:cs="Arial"/>
                <w:b/>
              </w:rPr>
              <w:t xml:space="preserve"> </w:t>
            </w:r>
            <w:r w:rsidRPr="00A73696">
              <w:rPr>
                <w:rFonts w:ascii="Arial" w:hAnsi="Arial" w:cs="Arial"/>
                <w:b/>
                <w:color w:val="1F497D" w:themeColor="text2"/>
              </w:rPr>
              <w:t>merkitykselliset</w:t>
            </w:r>
            <w:r w:rsidRPr="00A73696">
              <w:rPr>
                <w:rFonts w:ascii="Arial" w:hAnsi="Arial" w:cs="Arial"/>
                <w:b/>
              </w:rPr>
              <w:t xml:space="preserve"> </w:t>
            </w:r>
            <w:r w:rsidRPr="00A73696">
              <w:rPr>
                <w:rFonts w:ascii="Arial" w:hAnsi="Arial" w:cs="Arial"/>
                <w:b/>
                <w:color w:val="1F497D" w:themeColor="text2"/>
              </w:rPr>
              <w:t>tiedot</w:t>
            </w:r>
            <w:r w:rsidRPr="00A73696">
              <w:rPr>
                <w:rFonts w:ascii="Arial" w:hAnsi="Arial" w:cs="Arial"/>
                <w:b/>
              </w:rPr>
              <w:t xml:space="preserve"> </w:t>
            </w:r>
            <w:r>
              <w:rPr>
                <w:rFonts w:ascii="Arial" w:hAnsi="Arial" w:cs="Arial"/>
                <w:b/>
                <w:color w:val="1F497D" w:themeColor="text2"/>
              </w:rPr>
              <w:t>ja luettelo lausuntopyynnön liitteistä</w:t>
            </w:r>
          </w:p>
        </w:tc>
      </w:tr>
      <w:tr w:rsidR="00E21590" w:rsidRPr="007E6D54" w:rsidTr="008073DD">
        <w:tc>
          <w:tcPr>
            <w:tcW w:w="10029" w:type="dxa"/>
            <w:tcBorders>
              <w:bottom w:val="single" w:sz="4" w:space="0" w:color="auto"/>
            </w:tcBorders>
          </w:tcPr>
          <w:p w:rsidR="00E21590" w:rsidRPr="00245B4C" w:rsidRDefault="00E21590" w:rsidP="008073DD">
            <w:pPr>
              <w:jc w:val="both"/>
              <w:rPr>
                <w:rFonts w:ascii="Arial" w:hAnsi="Arial" w:cs="Arial"/>
                <w:sz w:val="16"/>
                <w:szCs w:val="16"/>
              </w:rPr>
            </w:pPr>
          </w:p>
          <w:p w:rsidR="00E21590" w:rsidRDefault="00E21590" w:rsidP="008073DD">
            <w:pPr>
              <w:rPr>
                <w:rFonts w:ascii="Arial" w:hAnsi="Arial" w:cs="Arial"/>
              </w:rPr>
            </w:pPr>
            <w:r>
              <w:rPr>
                <w:rFonts w:ascii="Arial" w:hAnsi="Arial" w:cs="Arial"/>
              </w:rPr>
              <w:fldChar w:fldCharType="begin">
                <w:ffData>
                  <w:name w:val="Teksti12"/>
                  <w:enabled/>
                  <w:calcOnExit w:val="0"/>
                  <w:textInput/>
                </w:ffData>
              </w:fldChar>
            </w:r>
            <w:bookmarkStart w:id="16" w:name="Teksti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p w:rsidR="00E21590" w:rsidRPr="00E21590" w:rsidRDefault="00E21590" w:rsidP="008073DD">
            <w:pPr>
              <w:jc w:val="both"/>
              <w:rPr>
                <w:rFonts w:ascii="Arial" w:hAnsi="Arial" w:cs="Arial"/>
                <w:sz w:val="16"/>
                <w:szCs w:val="16"/>
              </w:rPr>
            </w:pPr>
          </w:p>
        </w:tc>
      </w:tr>
    </w:tbl>
    <w:p w:rsidR="00E21590" w:rsidRDefault="00E21590" w:rsidP="00E21590"/>
    <w:p w:rsidR="00E21590" w:rsidRPr="00E21590" w:rsidRDefault="00E21590" w:rsidP="00E21590"/>
    <w:sectPr w:rsidR="00E21590" w:rsidRPr="00E21590" w:rsidSect="00074BF7">
      <w:headerReference w:type="default" r:id="rId8"/>
      <w:pgSz w:w="11906" w:h="16838" w:code="9"/>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0EA" w:rsidRDefault="000920EA" w:rsidP="008125C0">
      <w:pPr>
        <w:spacing w:after="0" w:line="240" w:lineRule="auto"/>
      </w:pPr>
      <w:r>
        <w:separator/>
      </w:r>
    </w:p>
  </w:endnote>
  <w:endnote w:type="continuationSeparator" w:id="0">
    <w:p w:rsidR="000920EA" w:rsidRDefault="000920EA" w:rsidP="0081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0EA" w:rsidRDefault="000920EA" w:rsidP="008125C0">
      <w:pPr>
        <w:spacing w:after="0" w:line="240" w:lineRule="auto"/>
      </w:pPr>
      <w:r>
        <w:separator/>
      </w:r>
    </w:p>
  </w:footnote>
  <w:footnote w:type="continuationSeparator" w:id="0">
    <w:p w:rsidR="000920EA" w:rsidRDefault="000920EA" w:rsidP="008125C0">
      <w:pPr>
        <w:spacing w:after="0" w:line="240" w:lineRule="auto"/>
      </w:pPr>
      <w:r>
        <w:continuationSeparator/>
      </w:r>
    </w:p>
  </w:footnote>
  <w:footnote w:id="1">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w:t>
      </w:r>
      <w:hyperlink r:id="rId1" w:history="1">
        <w:r w:rsidRPr="009A24F8">
          <w:rPr>
            <w:rStyle w:val="Hyperlinkki"/>
            <w:rFonts w:ascii="Arial" w:hAnsi="Arial" w:cs="Arial"/>
            <w:sz w:val="16"/>
            <w:szCs w:val="16"/>
          </w:rPr>
          <w:t>http://tem.fi/yritystukineuvottelukunta</w:t>
        </w:r>
      </w:hyperlink>
      <w:r w:rsidRPr="009A24F8">
        <w:rPr>
          <w:rFonts w:ascii="Arial" w:hAnsi="Arial" w:cs="Arial"/>
          <w:sz w:val="16"/>
          <w:szCs w:val="16"/>
        </w:rPr>
        <w:t xml:space="preserve"> </w:t>
      </w:r>
    </w:p>
  </w:footnote>
  <w:footnote w:id="2">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Lausuntoa on pyydettävä myös muutoksista voimassaolevaan tukiohjelmaan tai yksittäisiin tukiin, ellei muutos ole luonteeltaan tekninen. Lausuntoa on pyydettävä myös tukiohjelman puitteissa myönnettävästä yksittäisestä tuesta, jos tuki täyttää EU:n valtiontukisääntelyn ennakkoilmoitusvelvollisuuden edellytykset. Lausuntoa ei tarvitse pyytää verotuista tai jos asia on kiireellinen.  Kiireellisyysperustetta sovelletaan poikkeuksellisissa tilanteissa. Jos lausuntoa ei pyydetä, asia on kuitenkin annettava jälkikäteen yritystukineuvottelukunnalle tiedoksi.</w:t>
      </w:r>
    </w:p>
  </w:footnote>
  <w:footnote w:id="3">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Yritystukineuvottelukunnalta on mahdollista pyytää lausunto myös tilanteissa, joissa on epäselvää, täyttääkö suunniteltu tukiohjelma tai yksittäinen kriteeri valtiontuen kriteerit vai ei. </w:t>
      </w:r>
    </w:p>
  </w:footnote>
  <w:footnote w:id="4">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Lisätietoa valtiontuen käsitteestä: työ- ja elinkeinoministeriön verkkosivut: </w:t>
      </w:r>
      <w:hyperlink r:id="rId2" w:history="1">
        <w:r w:rsidRPr="009A24F8">
          <w:rPr>
            <w:rStyle w:val="Hyperlinkki"/>
            <w:rFonts w:ascii="Arial" w:hAnsi="Arial" w:cs="Arial"/>
            <w:sz w:val="16"/>
            <w:szCs w:val="16"/>
          </w:rPr>
          <w:t>http://tem.fi/eu-n-valtiontukisaantely</w:t>
        </w:r>
      </w:hyperlink>
      <w:r w:rsidRPr="009A24F8">
        <w:rPr>
          <w:rFonts w:ascii="Arial" w:hAnsi="Arial" w:cs="Arial"/>
          <w:sz w:val="16"/>
          <w:szCs w:val="16"/>
        </w:rPr>
        <w:t xml:space="preserve"> ja komission tiedonanto valtiontuen käsitteestä: </w:t>
      </w:r>
      <w:hyperlink r:id="rId3" w:history="1">
        <w:r w:rsidR="0075747F" w:rsidRPr="00092723">
          <w:rPr>
            <w:rStyle w:val="Hyperlinkki"/>
          </w:rPr>
          <w:t>https://eur-lex.europa.eu/legal-content/FI/ALL/?uri=CELEX%3A52016XC0719%2805%29</w:t>
        </w:r>
      </w:hyperlink>
      <w:r w:rsidR="0075747F">
        <w:t xml:space="preserve"> </w:t>
      </w:r>
    </w:p>
  </w:footnote>
  <w:footnote w:id="5">
    <w:p w:rsidR="00E21590" w:rsidRPr="009A24F8" w:rsidRDefault="00E21590" w:rsidP="00E21590">
      <w:pPr>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Verotukien kohdalla valikoivuuskriteerin täyttyminen edellyttää, että kyse on poikkeuksesta normaalista viiteverojärjestelmästä eli toimenpiteellä asetetaan erilaiseen asemaan toimijat, jotka ovat verojärjestelmän tavoitteiden kannalta samanlaisessa tilanteessa. Yritystukineuvottelukunnan lausuntoa ei kuitenkaan tarvitse pyytää verotuista.</w:t>
      </w:r>
    </w:p>
  </w:footnote>
  <w:footnote w:id="6">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Komission asetus </w:t>
      </w:r>
      <w:r w:rsidR="008F5F6C" w:rsidRPr="008F5F6C">
        <w:rPr>
          <w:rFonts w:ascii="Arial" w:hAnsi="Arial" w:cs="Arial"/>
          <w:sz w:val="16"/>
          <w:szCs w:val="16"/>
        </w:rPr>
        <w:t>2023/2831</w:t>
      </w:r>
    </w:p>
  </w:footnote>
  <w:footnote w:id="7">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Komission asetus 651/2014</w:t>
      </w:r>
    </w:p>
  </w:footnote>
  <w:footnote w:id="8">
    <w:p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Lisätietoja SGEI-palveluita koskevista valtiontukisäännöistä TEM:n verkkosivuilla </w:t>
      </w:r>
      <w:hyperlink r:id="rId4" w:history="1">
        <w:r w:rsidRPr="009A24F8">
          <w:rPr>
            <w:rStyle w:val="Hyperlinkki"/>
            <w:rFonts w:ascii="Arial" w:hAnsi="Arial" w:cs="Arial"/>
            <w:sz w:val="16"/>
            <w:szCs w:val="16"/>
          </w:rPr>
          <w:t>http://tem.fi/palvelutavoitemenettely-sgei</w:t>
        </w:r>
      </w:hyperlink>
    </w:p>
    <w:p w:rsidR="00E21590" w:rsidRDefault="00E21590" w:rsidP="00E21590">
      <w:pPr>
        <w:pStyle w:val="Alaviitteenteksti"/>
      </w:pPr>
    </w:p>
  </w:footnote>
  <w:footnote w:id="9">
    <w:p w:rsidR="00E21590" w:rsidRPr="009252DF" w:rsidRDefault="00E21590" w:rsidP="00E21590">
      <w:pPr>
        <w:pStyle w:val="Alaviitteenteksti"/>
        <w:rPr>
          <w:rFonts w:ascii="Arial" w:hAnsi="Arial" w:cs="Arial"/>
          <w:sz w:val="16"/>
          <w:szCs w:val="16"/>
        </w:rPr>
      </w:pPr>
      <w:r w:rsidRPr="009252DF">
        <w:rPr>
          <w:rStyle w:val="Alaviitteenviite"/>
          <w:rFonts w:ascii="Arial" w:hAnsi="Arial" w:cs="Arial"/>
          <w:sz w:val="16"/>
          <w:szCs w:val="16"/>
        </w:rPr>
        <w:footnoteRef/>
      </w:r>
      <w:r w:rsidRPr="009252DF">
        <w:rPr>
          <w:rFonts w:ascii="Arial" w:hAnsi="Arial" w:cs="Arial"/>
          <w:sz w:val="16"/>
          <w:szCs w:val="16"/>
        </w:rPr>
        <w:t xml:space="preserve"> Komission kilpailupääosasto, valtiontukisäännöt: </w:t>
      </w:r>
      <w:hyperlink r:id="rId5" w:history="1">
        <w:r w:rsidRPr="009252DF">
          <w:rPr>
            <w:rStyle w:val="Hyperlinkki"/>
            <w:rFonts w:ascii="Arial" w:hAnsi="Arial" w:cs="Arial"/>
            <w:sz w:val="16"/>
            <w:szCs w:val="16"/>
          </w:rPr>
          <w:t>http://ec.europa.eu/competition/state_aid/legislation/legislation.html</w:t>
        </w:r>
      </w:hyperlink>
      <w:r w:rsidRPr="009252D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C0" w:rsidRDefault="008125C0" w:rsidP="00074BF7">
    <w:pPr>
      <w:pStyle w:val="Yltunniste"/>
      <w:ind w:left="-227"/>
      <w:jc w:val="right"/>
    </w:pPr>
    <w:r w:rsidRPr="008125C0">
      <w:rPr>
        <w:b/>
      </w:rPr>
      <w:t>Lausuntopyyntölomake</w:t>
    </w:r>
    <w:r>
      <w:tab/>
    </w:r>
    <w:r>
      <w:tab/>
    </w:r>
    <w:sdt>
      <w:sdtPr>
        <w:id w:val="1940335156"/>
        <w:docPartObj>
          <w:docPartGallery w:val="Page Numbers (Top of Page)"/>
          <w:docPartUnique/>
        </w:docPartObj>
      </w:sdtPr>
      <w:sdtEndPr>
        <w:rPr>
          <w:rFonts w:ascii="Arial" w:hAnsi="Arial" w:cs="Arial"/>
        </w:rPr>
      </w:sdtEndPr>
      <w:sdtContent>
        <w:r w:rsidRPr="00663770">
          <w:rPr>
            <w:rFonts w:ascii="Arial" w:hAnsi="Arial" w:cs="Arial"/>
            <w:sz w:val="20"/>
            <w:szCs w:val="20"/>
          </w:rPr>
          <w:fldChar w:fldCharType="begin"/>
        </w:r>
        <w:r w:rsidRPr="00663770">
          <w:rPr>
            <w:rFonts w:ascii="Arial" w:hAnsi="Arial" w:cs="Arial"/>
            <w:sz w:val="20"/>
            <w:szCs w:val="20"/>
          </w:rPr>
          <w:instrText>PAGE   \* MERGEFORMAT</w:instrText>
        </w:r>
        <w:r w:rsidRPr="00663770">
          <w:rPr>
            <w:rFonts w:ascii="Arial" w:hAnsi="Arial" w:cs="Arial"/>
            <w:sz w:val="20"/>
            <w:szCs w:val="20"/>
          </w:rPr>
          <w:fldChar w:fldCharType="separate"/>
        </w:r>
        <w:r w:rsidR="006B31FF">
          <w:rPr>
            <w:rFonts w:ascii="Arial" w:hAnsi="Arial" w:cs="Arial"/>
            <w:noProof/>
            <w:sz w:val="20"/>
            <w:szCs w:val="20"/>
          </w:rPr>
          <w:t>1</w:t>
        </w:r>
        <w:r w:rsidRPr="00663770">
          <w:rPr>
            <w:rFonts w:ascii="Arial" w:hAnsi="Arial" w:cs="Arial"/>
            <w:sz w:val="20"/>
            <w:szCs w:val="20"/>
          </w:rPr>
          <w:fldChar w:fldCharType="end"/>
        </w:r>
        <w:r w:rsidRPr="00663770">
          <w:rPr>
            <w:rFonts w:ascii="Arial" w:hAnsi="Arial" w:cs="Arial"/>
            <w:sz w:val="20"/>
            <w:szCs w:val="20"/>
          </w:rPr>
          <w:t>/</w:t>
        </w:r>
        <w:r w:rsidRPr="00663770">
          <w:rPr>
            <w:rFonts w:ascii="Arial" w:hAnsi="Arial" w:cs="Arial"/>
            <w:sz w:val="20"/>
            <w:szCs w:val="20"/>
          </w:rPr>
          <w:fldChar w:fldCharType="begin"/>
        </w:r>
        <w:r w:rsidRPr="00663770">
          <w:rPr>
            <w:rFonts w:ascii="Arial" w:hAnsi="Arial" w:cs="Arial"/>
            <w:sz w:val="20"/>
            <w:szCs w:val="20"/>
          </w:rPr>
          <w:instrText xml:space="preserve"> SECTIONPAGES  \* Arabic  \* MERGEFORMAT </w:instrText>
        </w:r>
        <w:r w:rsidRPr="00663770">
          <w:rPr>
            <w:rFonts w:ascii="Arial" w:hAnsi="Arial" w:cs="Arial"/>
            <w:sz w:val="20"/>
            <w:szCs w:val="20"/>
          </w:rPr>
          <w:fldChar w:fldCharType="separate"/>
        </w:r>
        <w:r w:rsidR="006B31FF">
          <w:rPr>
            <w:rFonts w:ascii="Arial" w:hAnsi="Arial" w:cs="Arial"/>
            <w:noProof/>
            <w:sz w:val="20"/>
            <w:szCs w:val="20"/>
          </w:rPr>
          <w:t>3</w:t>
        </w:r>
        <w:r w:rsidRPr="00663770">
          <w:rPr>
            <w:rFonts w:ascii="Arial" w:hAnsi="Arial" w:cs="Arial"/>
            <w:sz w:val="20"/>
            <w:szCs w:val="20"/>
          </w:rPr>
          <w:fldChar w:fldCharType="end"/>
        </w:r>
      </w:sdtContent>
    </w:sdt>
  </w:p>
  <w:p w:rsidR="00663770" w:rsidRDefault="00663770" w:rsidP="008125C0">
    <w:pPr>
      <w:pStyle w:val="Yltunnist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F5C8C"/>
    <w:multiLevelType w:val="multilevel"/>
    <w:tmpl w:val="6344B7FA"/>
    <w:lvl w:ilvl="0">
      <w:start w:val="1"/>
      <w:numFmt w:val="decimal"/>
      <w:lvlText w:val="%1."/>
      <w:lvlJc w:val="left"/>
      <w:pPr>
        <w:ind w:left="752" w:hanging="360"/>
      </w:pPr>
      <w:rPr>
        <w:b/>
        <w:color w:val="1F497D" w:themeColor="text2"/>
        <w:sz w:val="22"/>
        <w:szCs w:val="22"/>
      </w:rPr>
    </w:lvl>
    <w:lvl w:ilvl="1">
      <w:start w:val="1"/>
      <w:numFmt w:val="decimal"/>
      <w:isLgl/>
      <w:lvlText w:val="%1.%2."/>
      <w:lvlJc w:val="left"/>
      <w:pPr>
        <w:ind w:left="752" w:hanging="36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72" w:hanging="1080"/>
      </w:pPr>
      <w:rPr>
        <w:rFonts w:hint="default"/>
      </w:rPr>
    </w:lvl>
    <w:lvl w:ilvl="6">
      <w:start w:val="1"/>
      <w:numFmt w:val="decimal"/>
      <w:isLgl/>
      <w:lvlText w:val="%1.%2.%3.%4.%5.%6.%7."/>
      <w:lvlJc w:val="left"/>
      <w:pPr>
        <w:ind w:left="1832" w:hanging="1440"/>
      </w:pPr>
      <w:rPr>
        <w:rFonts w:hint="default"/>
      </w:rPr>
    </w:lvl>
    <w:lvl w:ilvl="7">
      <w:start w:val="1"/>
      <w:numFmt w:val="decimal"/>
      <w:isLgl/>
      <w:lvlText w:val="%1.%2.%3.%4.%5.%6.%7.%8."/>
      <w:lvlJc w:val="left"/>
      <w:pPr>
        <w:ind w:left="1832" w:hanging="1440"/>
      </w:pPr>
      <w:rPr>
        <w:rFonts w:hint="default"/>
      </w:rPr>
    </w:lvl>
    <w:lvl w:ilvl="8">
      <w:start w:val="1"/>
      <w:numFmt w:val="decimal"/>
      <w:isLgl/>
      <w:lvlText w:val="%1.%2.%3.%4.%5.%6.%7.%8.%9."/>
      <w:lvlJc w:val="left"/>
      <w:pPr>
        <w:ind w:left="219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C0"/>
    <w:rsid w:val="000439BA"/>
    <w:rsid w:val="00074BF7"/>
    <w:rsid w:val="000771F8"/>
    <w:rsid w:val="00085BC8"/>
    <w:rsid w:val="000920EA"/>
    <w:rsid w:val="000D7CB6"/>
    <w:rsid w:val="000E0283"/>
    <w:rsid w:val="0010173B"/>
    <w:rsid w:val="001E2A8E"/>
    <w:rsid w:val="001E47FC"/>
    <w:rsid w:val="00202E9B"/>
    <w:rsid w:val="002B3810"/>
    <w:rsid w:val="002B6B44"/>
    <w:rsid w:val="002F0671"/>
    <w:rsid w:val="002F44C2"/>
    <w:rsid w:val="00302922"/>
    <w:rsid w:val="003514F1"/>
    <w:rsid w:val="003668F0"/>
    <w:rsid w:val="00471A30"/>
    <w:rsid w:val="00490B5E"/>
    <w:rsid w:val="004B52D9"/>
    <w:rsid w:val="00510DDA"/>
    <w:rsid w:val="00512209"/>
    <w:rsid w:val="005773C1"/>
    <w:rsid w:val="005E6B4C"/>
    <w:rsid w:val="00637F55"/>
    <w:rsid w:val="00663770"/>
    <w:rsid w:val="006B31FF"/>
    <w:rsid w:val="00750961"/>
    <w:rsid w:val="0075747F"/>
    <w:rsid w:val="00782B2D"/>
    <w:rsid w:val="00810CFF"/>
    <w:rsid w:val="008125C0"/>
    <w:rsid w:val="00880BFE"/>
    <w:rsid w:val="00886EF6"/>
    <w:rsid w:val="008B26F9"/>
    <w:rsid w:val="008F0DC3"/>
    <w:rsid w:val="008F5F6C"/>
    <w:rsid w:val="00A72D76"/>
    <w:rsid w:val="00B02338"/>
    <w:rsid w:val="00B16409"/>
    <w:rsid w:val="00B727C3"/>
    <w:rsid w:val="00C011DC"/>
    <w:rsid w:val="00C265CF"/>
    <w:rsid w:val="00CA4502"/>
    <w:rsid w:val="00D00F6E"/>
    <w:rsid w:val="00D64A1D"/>
    <w:rsid w:val="00D94179"/>
    <w:rsid w:val="00D95DD4"/>
    <w:rsid w:val="00DB2F9B"/>
    <w:rsid w:val="00E160CA"/>
    <w:rsid w:val="00E21590"/>
    <w:rsid w:val="00E5201E"/>
    <w:rsid w:val="00E66313"/>
    <w:rsid w:val="00E667E6"/>
    <w:rsid w:val="00E913DA"/>
    <w:rsid w:val="00EA281C"/>
    <w:rsid w:val="00EE3C49"/>
    <w:rsid w:val="00EE5C58"/>
    <w:rsid w:val="00F40FAE"/>
    <w:rsid w:val="00F53D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4FBE4-217B-4B49-A44E-E89AEB65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i-FI"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25C0"/>
    <w:pPr>
      <w:spacing w:line="276" w:lineRule="auto"/>
    </w:pPr>
    <w:rPr>
      <w:rFonts w:asciiTheme="minorHAnsi" w:hAnsiTheme="minorHAnsi" w:cstheme="min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125C0"/>
    <w:pPr>
      <w:tabs>
        <w:tab w:val="center" w:pos="4819"/>
        <w:tab w:val="right" w:pos="9638"/>
      </w:tabs>
      <w:spacing w:after="0"/>
    </w:pPr>
  </w:style>
  <w:style w:type="character" w:customStyle="1" w:styleId="YltunnisteChar">
    <w:name w:val="Ylätunniste Char"/>
    <w:basedOn w:val="Kappaleenoletusfontti"/>
    <w:link w:val="Yltunniste"/>
    <w:uiPriority w:val="99"/>
    <w:rsid w:val="008125C0"/>
  </w:style>
  <w:style w:type="paragraph" w:styleId="Alatunniste">
    <w:name w:val="footer"/>
    <w:basedOn w:val="Normaali"/>
    <w:link w:val="AlatunnisteChar"/>
    <w:uiPriority w:val="99"/>
    <w:unhideWhenUsed/>
    <w:rsid w:val="008125C0"/>
    <w:pPr>
      <w:tabs>
        <w:tab w:val="center" w:pos="4819"/>
        <w:tab w:val="right" w:pos="9638"/>
      </w:tabs>
      <w:spacing w:after="0"/>
    </w:pPr>
  </w:style>
  <w:style w:type="character" w:customStyle="1" w:styleId="AlatunnisteChar">
    <w:name w:val="Alatunniste Char"/>
    <w:basedOn w:val="Kappaleenoletusfontti"/>
    <w:link w:val="Alatunniste"/>
    <w:uiPriority w:val="99"/>
    <w:rsid w:val="008125C0"/>
  </w:style>
  <w:style w:type="paragraph" w:styleId="Luettelokappale">
    <w:name w:val="List Paragraph"/>
    <w:basedOn w:val="Normaali"/>
    <w:uiPriority w:val="34"/>
    <w:qFormat/>
    <w:rsid w:val="008125C0"/>
    <w:pPr>
      <w:ind w:left="720"/>
      <w:contextualSpacing/>
    </w:pPr>
  </w:style>
  <w:style w:type="paragraph" w:styleId="Alaviitteenteksti">
    <w:name w:val="footnote text"/>
    <w:basedOn w:val="Normaali"/>
    <w:link w:val="AlaviitteentekstiChar"/>
    <w:uiPriority w:val="99"/>
    <w:semiHidden/>
    <w:unhideWhenUsed/>
    <w:rsid w:val="008125C0"/>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125C0"/>
    <w:rPr>
      <w:rFonts w:asciiTheme="minorHAnsi" w:hAnsiTheme="minorHAnsi" w:cstheme="minorBidi"/>
      <w:sz w:val="20"/>
      <w:szCs w:val="20"/>
    </w:rPr>
  </w:style>
  <w:style w:type="character" w:styleId="Alaviitteenviite">
    <w:name w:val="footnote reference"/>
    <w:basedOn w:val="Kappaleenoletusfontti"/>
    <w:uiPriority w:val="99"/>
    <w:semiHidden/>
    <w:unhideWhenUsed/>
    <w:rsid w:val="008125C0"/>
    <w:rPr>
      <w:vertAlign w:val="superscript"/>
    </w:rPr>
  </w:style>
  <w:style w:type="character" w:styleId="Hyperlinkki">
    <w:name w:val="Hyperlink"/>
    <w:basedOn w:val="Kappaleenoletusfontti"/>
    <w:uiPriority w:val="99"/>
    <w:unhideWhenUsed/>
    <w:rsid w:val="008125C0"/>
    <w:rPr>
      <w:color w:val="0000FF" w:themeColor="hyperlink"/>
      <w:u w:val="single"/>
    </w:rPr>
  </w:style>
  <w:style w:type="table" w:styleId="TaulukkoRuudukko">
    <w:name w:val="Table Grid"/>
    <w:basedOn w:val="Normaalitaulukko"/>
    <w:uiPriority w:val="59"/>
    <w:rsid w:val="008125C0"/>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757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ritystukineuvottelukunta.tem@gov.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I/ALL/?uri=CELEX%3A52016XC0719%2805%29" TargetMode="External"/><Relationship Id="rId2" Type="http://schemas.openxmlformats.org/officeDocument/2006/relationships/hyperlink" Target="http://tem.fi/eu-n-valtiontukisaantely" TargetMode="External"/><Relationship Id="rId1" Type="http://schemas.openxmlformats.org/officeDocument/2006/relationships/hyperlink" Target="http://tem.fi/yritystukineuvottelukunta" TargetMode="External"/><Relationship Id="rId5" Type="http://schemas.openxmlformats.org/officeDocument/2006/relationships/hyperlink" Target="http://ec.europa.eu/competition/state_aid/legislation/legislation.html" TargetMode="External"/><Relationship Id="rId4" Type="http://schemas.openxmlformats.org/officeDocument/2006/relationships/hyperlink" Target="http://tem.fi/palvelutavoitemenettely-sge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6986</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Sarrivaara Anne TEM</dc:creator>
  <cp:lastModifiedBy>Turtia Pia (TEM)</cp:lastModifiedBy>
  <cp:revision>3</cp:revision>
  <dcterms:created xsi:type="dcterms:W3CDTF">2024-01-23T15:37:00Z</dcterms:created>
  <dcterms:modified xsi:type="dcterms:W3CDTF">2024-01-24T06:24:00Z</dcterms:modified>
</cp:coreProperties>
</file>